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75919" w14:textId="0E27F601" w:rsidR="003D478B" w:rsidRDefault="003D478B" w:rsidP="00D961C1">
      <w:pPr>
        <w:pStyle w:val="Numberlist"/>
        <w:numPr>
          <w:ilvl w:val="0"/>
          <w:numId w:val="0"/>
        </w:numPr>
        <w:ind w:left="-426"/>
      </w:pPr>
    </w:p>
    <w:p w14:paraId="2E152F60" w14:textId="366FF318" w:rsidR="007D2B26" w:rsidRDefault="007D2B26" w:rsidP="00D961C1">
      <w:pPr>
        <w:pStyle w:val="Numberlist"/>
        <w:numPr>
          <w:ilvl w:val="0"/>
          <w:numId w:val="0"/>
        </w:numPr>
        <w:ind w:left="-426"/>
      </w:pPr>
    </w:p>
    <w:p w14:paraId="7FCDAB65" w14:textId="10352D11" w:rsidR="00644AD3" w:rsidRDefault="00644AD3" w:rsidP="00D961C1">
      <w:pPr>
        <w:pStyle w:val="Numberlist"/>
        <w:numPr>
          <w:ilvl w:val="0"/>
          <w:numId w:val="0"/>
        </w:numPr>
        <w:ind w:left="-426"/>
      </w:pPr>
    </w:p>
    <w:p w14:paraId="630EA3E4" w14:textId="43B23CF1" w:rsidR="00644AD3" w:rsidRDefault="00644AD3" w:rsidP="00D961C1">
      <w:pPr>
        <w:pStyle w:val="Numberlist"/>
        <w:numPr>
          <w:ilvl w:val="0"/>
          <w:numId w:val="0"/>
        </w:numPr>
        <w:ind w:left="-426"/>
      </w:pPr>
    </w:p>
    <w:p w14:paraId="27D8BE99" w14:textId="4114AD47" w:rsidR="00644AD3" w:rsidRDefault="00644AD3" w:rsidP="00D961C1">
      <w:pPr>
        <w:pStyle w:val="Numberlist"/>
        <w:numPr>
          <w:ilvl w:val="0"/>
          <w:numId w:val="0"/>
        </w:numPr>
        <w:ind w:left="-426"/>
      </w:pPr>
    </w:p>
    <w:p w14:paraId="51485163" w14:textId="5E671F93" w:rsidR="00644AD3" w:rsidRDefault="00644AD3" w:rsidP="00D961C1">
      <w:pPr>
        <w:pStyle w:val="Numberlist"/>
        <w:numPr>
          <w:ilvl w:val="0"/>
          <w:numId w:val="0"/>
        </w:numPr>
        <w:ind w:left="-426"/>
      </w:pPr>
    </w:p>
    <w:p w14:paraId="353337B9" w14:textId="08ED8E93" w:rsidR="00644AD3" w:rsidRDefault="00644AD3" w:rsidP="00D961C1">
      <w:pPr>
        <w:pStyle w:val="Numberlist"/>
        <w:numPr>
          <w:ilvl w:val="0"/>
          <w:numId w:val="0"/>
        </w:numPr>
        <w:ind w:left="-426"/>
      </w:pPr>
    </w:p>
    <w:p w14:paraId="1C835321" w14:textId="77777777" w:rsidR="00644AD3" w:rsidRDefault="00644AD3" w:rsidP="00D961C1">
      <w:pPr>
        <w:pStyle w:val="Numberlist"/>
        <w:numPr>
          <w:ilvl w:val="0"/>
          <w:numId w:val="0"/>
        </w:numPr>
        <w:ind w:left="-426"/>
      </w:pPr>
    </w:p>
    <w:p w14:paraId="300DEC71" w14:textId="77777777" w:rsidR="00D961C1" w:rsidRPr="00D961C1" w:rsidRDefault="00D961C1" w:rsidP="00D961C1"/>
    <w:p w14:paraId="77596ACE" w14:textId="0AA9FD88" w:rsidR="00D961C1" w:rsidRDefault="00D961C1" w:rsidP="00D961C1">
      <w:pPr>
        <w:rPr>
          <w:color w:val="1C1C1C"/>
          <w:sz w:val="20"/>
          <w:szCs w:val="20"/>
        </w:rPr>
      </w:pPr>
      <w:r w:rsidRPr="00D03E1F">
        <w:rPr>
          <w:noProof/>
          <w:sz w:val="32"/>
          <w:lang w:eastAsia="en-GB"/>
        </w:rPr>
        <mc:AlternateContent>
          <mc:Choice Requires="wps">
            <w:drawing>
              <wp:anchor distT="45720" distB="45720" distL="114300" distR="114300" simplePos="0" relativeHeight="251659264" behindDoc="0" locked="0" layoutInCell="1" allowOverlap="1" wp14:anchorId="0E62F05D" wp14:editId="67EB70C5">
                <wp:simplePos x="0" y="0"/>
                <wp:positionH relativeFrom="column">
                  <wp:posOffset>4914900</wp:posOffset>
                </wp:positionH>
                <wp:positionV relativeFrom="paragraph">
                  <wp:posOffset>248285</wp:posOffset>
                </wp:positionV>
                <wp:extent cx="666750" cy="342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42900"/>
                        </a:xfrm>
                        <a:prstGeom prst="rect">
                          <a:avLst/>
                        </a:prstGeom>
                        <a:solidFill>
                          <a:srgbClr val="FFFFFF"/>
                        </a:solidFill>
                        <a:ln w="9525">
                          <a:noFill/>
                          <a:miter lim="800000"/>
                          <a:headEnd/>
                          <a:tailEnd/>
                        </a:ln>
                      </wps:spPr>
                      <wps:txbx>
                        <w:txbxContent>
                          <w:p w14:paraId="194B14F7" w14:textId="77777777" w:rsidR="00D961C1" w:rsidRPr="00D03E1F" w:rsidRDefault="00D961C1" w:rsidP="00D961C1">
                            <w:pPr>
                              <w:rPr>
                                <w:sz w:val="16"/>
                                <w:lang w:val="en-US"/>
                              </w:rPr>
                            </w:pPr>
                            <w:r w:rsidRPr="00D03E1F">
                              <w:rPr>
                                <w:sz w:val="16"/>
                                <w:lang w:val="en-US"/>
                              </w:rPr>
                              <w:t>Fold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E62F05D" id="_x0000_t202" coordsize="21600,21600" o:spt="202" path="m,l,21600r21600,l21600,xe">
                <v:stroke joinstyle="miter"/>
                <v:path gradientshapeok="t" o:connecttype="rect"/>
              </v:shapetype>
              <v:shape id="Text Box 2" o:spid="_x0000_s1026" type="#_x0000_t202" style="position:absolute;margin-left:387pt;margin-top:19.55pt;width:52.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zrDAIAAPUDAAAOAAAAZHJzL2Uyb0RvYy54bWysU9tu2zAMfR+wfxD0vtjJkrQ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" stroked="f">
                <v:textbox>
                  <w:txbxContent>
                    <w:p w14:paraId="194B14F7" w14:textId="77777777" w:rsidR="00D961C1" w:rsidRPr="00D03E1F" w:rsidRDefault="00D961C1" w:rsidP="00D961C1">
                      <w:pPr>
                        <w:rPr>
                          <w:sz w:val="16"/>
                          <w:lang w:val="en-US"/>
                        </w:rPr>
                      </w:pPr>
                      <w:r w:rsidRPr="00D03E1F">
                        <w:rPr>
                          <w:sz w:val="16"/>
                          <w:lang w:val="en-US"/>
                        </w:rPr>
                        <w:t>Fold here</w:t>
                      </w:r>
                    </w:p>
                  </w:txbxContent>
                </v:textbox>
                <w10:wrap type="square"/>
              </v:shape>
            </w:pict>
          </mc:Fallback>
        </mc:AlternateContent>
      </w:r>
      <w:r>
        <w:rPr>
          <w:color w:val="1C1C1C"/>
          <w:sz w:val="20"/>
          <w:szCs w:val="20"/>
        </w:rPr>
        <w:t>-------------------------------------------------------------------------------------------------------</w:t>
      </w:r>
      <w:r w:rsidR="00644AD3">
        <w:rPr>
          <w:color w:val="1C1C1C"/>
          <w:sz w:val="20"/>
          <w:szCs w:val="20"/>
        </w:rPr>
        <w:t>----------</w:t>
      </w:r>
    </w:p>
    <w:p w14:paraId="1A03D007" w14:textId="77777777" w:rsidR="00D961C1" w:rsidRDefault="00D961C1" w:rsidP="00D961C1">
      <w:pPr>
        <w:pStyle w:val="Frontcovertitle"/>
        <w:rPr>
          <w:sz w:val="28"/>
        </w:rPr>
      </w:pPr>
    </w:p>
    <w:p w14:paraId="7B3E9995" w14:textId="67593857" w:rsidR="00D961C1" w:rsidRPr="00D961C1" w:rsidRDefault="00D961C1" w:rsidP="00CC2AF7">
      <w:pPr>
        <w:pStyle w:val="Frontcovertitle"/>
        <w:rPr>
          <w:sz w:val="32"/>
        </w:rPr>
      </w:pPr>
      <w:r w:rsidRPr="00CC2AF7">
        <w:rPr>
          <w:sz w:val="24"/>
          <w:szCs w:val="24"/>
        </w:rPr>
        <w:t xml:space="preserve">Dish and </w:t>
      </w:r>
      <w:r w:rsidR="00347AEE" w:rsidRPr="00CC2AF7">
        <w:rPr>
          <w:sz w:val="24"/>
          <w:szCs w:val="24"/>
        </w:rPr>
        <w:t>c</w:t>
      </w:r>
      <w:r w:rsidRPr="00CC2AF7">
        <w:rPr>
          <w:sz w:val="24"/>
          <w:szCs w:val="24"/>
        </w:rPr>
        <w:t>ook:</w:t>
      </w:r>
      <w:r w:rsidRPr="00D03E1F">
        <w:t xml:space="preserve"> </w:t>
      </w:r>
      <w:r w:rsidRPr="00CC2AF7">
        <w:rPr>
          <w:b w:val="0"/>
          <w:bCs w:val="0"/>
          <w:color w:val="048743" w:themeColor="background2"/>
          <w:sz w:val="22"/>
          <w:szCs w:val="22"/>
        </w:rPr>
        <w:t>[dish] / [your name]</w:t>
      </w:r>
    </w:p>
    <w:tbl>
      <w:tblPr>
        <w:tblStyle w:val="TableGrid1"/>
        <w:tblW w:w="5992" w:type="dxa"/>
        <w:tblInd w:w="895" w:type="dxa"/>
        <w:tblLook w:val="04A0" w:firstRow="1" w:lastRow="0" w:firstColumn="1" w:lastColumn="0" w:noHBand="0" w:noVBand="1"/>
      </w:tblPr>
      <w:tblGrid>
        <w:gridCol w:w="270"/>
        <w:gridCol w:w="5722"/>
      </w:tblGrid>
      <w:tr w:rsidR="00D961C1" w:rsidRPr="00D03E1F" w14:paraId="60A48D05" w14:textId="77777777" w:rsidTr="00BB66D7">
        <w:tc>
          <w:tcPr>
            <w:tcW w:w="270" w:type="dxa"/>
            <w:tcBorders>
              <w:right w:val="single" w:sz="4" w:space="0" w:color="auto"/>
            </w:tcBorders>
          </w:tcPr>
          <w:p w14:paraId="2B96DFF7" w14:textId="77777777" w:rsidR="00D961C1" w:rsidRPr="00D03E1F" w:rsidRDefault="00D961C1" w:rsidP="00BB66D7">
            <w:pPr>
              <w:rPr>
                <w:rFonts w:ascii="Calibri" w:eastAsia="Calibri" w:hAnsi="Calibri" w:cs="Times New Roman"/>
                <w:sz w:val="20"/>
              </w:rPr>
            </w:pPr>
          </w:p>
        </w:tc>
        <w:tc>
          <w:tcPr>
            <w:tcW w:w="5722" w:type="dxa"/>
            <w:tcBorders>
              <w:top w:val="nil"/>
              <w:left w:val="single" w:sz="4" w:space="0" w:color="auto"/>
              <w:bottom w:val="nil"/>
              <w:right w:val="nil"/>
            </w:tcBorders>
          </w:tcPr>
          <w:p w14:paraId="561AE3DE" w14:textId="77777777" w:rsidR="00D961C1" w:rsidRPr="00D03E1F" w:rsidRDefault="00D961C1" w:rsidP="00BB66D7">
            <w:pPr>
              <w:pStyle w:val="Bodycopy"/>
              <w:rPr>
                <w:sz w:val="18"/>
              </w:rPr>
            </w:pPr>
            <w:r w:rsidRPr="00D03E1F">
              <w:rPr>
                <w:sz w:val="18"/>
              </w:rPr>
              <w:t>Main dish</w:t>
            </w:r>
          </w:p>
        </w:tc>
      </w:tr>
      <w:tr w:rsidR="00D961C1" w:rsidRPr="00D03E1F" w14:paraId="6B856820" w14:textId="77777777" w:rsidTr="00BB66D7">
        <w:tc>
          <w:tcPr>
            <w:tcW w:w="270" w:type="dxa"/>
            <w:tcBorders>
              <w:right w:val="single" w:sz="4" w:space="0" w:color="auto"/>
            </w:tcBorders>
          </w:tcPr>
          <w:p w14:paraId="23C2DCB3" w14:textId="77777777" w:rsidR="00D961C1" w:rsidRPr="00D03E1F" w:rsidRDefault="00D961C1" w:rsidP="00BB66D7">
            <w:pPr>
              <w:rPr>
                <w:rFonts w:ascii="Calibri" w:eastAsia="Calibri" w:hAnsi="Calibri" w:cs="Times New Roman"/>
                <w:sz w:val="20"/>
              </w:rPr>
            </w:pPr>
          </w:p>
        </w:tc>
        <w:tc>
          <w:tcPr>
            <w:tcW w:w="5722" w:type="dxa"/>
            <w:tcBorders>
              <w:top w:val="nil"/>
              <w:left w:val="single" w:sz="4" w:space="0" w:color="auto"/>
              <w:bottom w:val="nil"/>
              <w:right w:val="nil"/>
            </w:tcBorders>
          </w:tcPr>
          <w:p w14:paraId="05997761" w14:textId="77777777" w:rsidR="00D961C1" w:rsidRPr="00D03E1F" w:rsidRDefault="00D961C1" w:rsidP="00BB66D7">
            <w:pPr>
              <w:pStyle w:val="Bodycopy"/>
              <w:rPr>
                <w:sz w:val="18"/>
              </w:rPr>
            </w:pPr>
            <w:r w:rsidRPr="00D03E1F">
              <w:rPr>
                <w:sz w:val="18"/>
              </w:rPr>
              <w:t>Dessert</w:t>
            </w:r>
          </w:p>
        </w:tc>
      </w:tr>
    </w:tbl>
    <w:p w14:paraId="77F8940D" w14:textId="77777777" w:rsidR="00D961C1" w:rsidRPr="00D03E1F" w:rsidRDefault="00D961C1" w:rsidP="00D961C1">
      <w:pPr>
        <w:rPr>
          <w:sz w:val="20"/>
        </w:rPr>
      </w:pPr>
    </w:p>
    <w:p w14:paraId="16549D74" w14:textId="1098527D" w:rsidR="00D961C1" w:rsidRPr="00D03E1F" w:rsidRDefault="00D961C1" w:rsidP="00CC2AF7">
      <w:pPr>
        <w:pStyle w:val="Frontcoversubtitle"/>
      </w:pPr>
      <w:r w:rsidRPr="00CC2AF7">
        <w:rPr>
          <w:b/>
          <w:bCs/>
          <w:color w:val="104B2B" w:themeColor="text2"/>
          <w:sz w:val="22"/>
          <w:szCs w:val="22"/>
        </w:rPr>
        <w:t>Health:</w:t>
      </w:r>
      <w:r w:rsidRPr="00D03E1F">
        <w:rPr>
          <w:rStyle w:val="Heading3Char"/>
          <w:rFonts w:ascii="Open Sans SemiBold" w:eastAsiaTheme="minorHAnsi" w:hAnsi="Open Sans SemiBold" w:cstheme="minorBidi"/>
          <w:color w:val="26155F"/>
          <w:sz w:val="22"/>
          <w:szCs w:val="44"/>
        </w:rPr>
        <w:t xml:space="preserve"> </w:t>
      </w:r>
      <w:r w:rsidRPr="00CC2AF7">
        <w:rPr>
          <w:sz w:val="22"/>
          <w:szCs w:val="22"/>
        </w:rPr>
        <w:t xml:space="preserve">[position of main ingredient in the </w:t>
      </w:r>
      <w:r w:rsidR="0019582F" w:rsidRPr="00CC2AF7">
        <w:rPr>
          <w:sz w:val="22"/>
          <w:szCs w:val="22"/>
        </w:rPr>
        <w:t>f</w:t>
      </w:r>
      <w:r w:rsidRPr="00CC2AF7">
        <w:rPr>
          <w:sz w:val="22"/>
          <w:szCs w:val="22"/>
        </w:rPr>
        <w:t xml:space="preserve">ood </w:t>
      </w:r>
      <w:r w:rsidR="0019582F" w:rsidRPr="00CC2AF7">
        <w:rPr>
          <w:sz w:val="22"/>
          <w:szCs w:val="22"/>
        </w:rPr>
        <w:t>p</w:t>
      </w:r>
      <w:r w:rsidRPr="00CC2AF7">
        <w:rPr>
          <w:sz w:val="22"/>
          <w:szCs w:val="22"/>
        </w:rPr>
        <w:t>yramid]</w:t>
      </w:r>
    </w:p>
    <w:p w14:paraId="47291FD1" w14:textId="77777777" w:rsidR="00D961C1" w:rsidRPr="00D03E1F" w:rsidRDefault="00D961C1" w:rsidP="00D961C1">
      <w:pPr>
        <w:pStyle w:val="Heading10"/>
        <w:rPr>
          <w:sz w:val="22"/>
        </w:rPr>
      </w:pPr>
      <w:r w:rsidRPr="00CC2AF7">
        <w:rPr>
          <w:sz w:val="22"/>
          <w:szCs w:val="22"/>
        </w:rPr>
        <w:t>Allergens:</w:t>
      </w:r>
      <w:r w:rsidRPr="00D03E1F">
        <w:rPr>
          <w:sz w:val="22"/>
        </w:rPr>
        <w:t xml:space="preserve"> </w:t>
      </w:r>
      <w:r w:rsidRPr="00CC2AF7">
        <w:rPr>
          <w:b w:val="0"/>
          <w:bCs w:val="0"/>
          <w:color w:val="048743" w:themeColor="background2"/>
          <w:sz w:val="22"/>
          <w:szCs w:val="22"/>
        </w:rPr>
        <w:t>[e.g.: peanuts, shellfish, lactose, gluten, etc.]</w:t>
      </w:r>
    </w:p>
    <w:p w14:paraId="0FB66301" w14:textId="77777777" w:rsidR="00D961C1" w:rsidRPr="00D03E1F" w:rsidRDefault="00D961C1" w:rsidP="00D961C1">
      <w:pPr>
        <w:pStyle w:val="Heading10"/>
        <w:rPr>
          <w:sz w:val="22"/>
        </w:rPr>
      </w:pPr>
      <w:r w:rsidRPr="00D03E1F">
        <w:rPr>
          <w:sz w:val="22"/>
        </w:rPr>
        <w:t>Sustainability points:</w:t>
      </w:r>
    </w:p>
    <w:tbl>
      <w:tblPr>
        <w:tblStyle w:val="TableGrid2"/>
        <w:tblW w:w="5992" w:type="dxa"/>
        <w:tblInd w:w="895" w:type="dxa"/>
        <w:tblLook w:val="04A0" w:firstRow="1" w:lastRow="0" w:firstColumn="1" w:lastColumn="0" w:noHBand="0" w:noVBand="1"/>
      </w:tblPr>
      <w:tblGrid>
        <w:gridCol w:w="270"/>
        <w:gridCol w:w="5722"/>
      </w:tblGrid>
      <w:tr w:rsidR="00D961C1" w:rsidRPr="00D03E1F" w14:paraId="21055599" w14:textId="77777777" w:rsidTr="00BB66D7">
        <w:tc>
          <w:tcPr>
            <w:tcW w:w="270" w:type="dxa"/>
            <w:tcBorders>
              <w:right w:val="single" w:sz="4" w:space="0" w:color="auto"/>
            </w:tcBorders>
          </w:tcPr>
          <w:p w14:paraId="6300DB2D" w14:textId="77777777" w:rsidR="00D961C1" w:rsidRPr="00D03E1F" w:rsidRDefault="00D961C1" w:rsidP="00CC2AF7">
            <w:pPr>
              <w:pStyle w:val="Bodycopy"/>
            </w:pPr>
          </w:p>
        </w:tc>
        <w:tc>
          <w:tcPr>
            <w:tcW w:w="5722" w:type="dxa"/>
            <w:tcBorders>
              <w:top w:val="nil"/>
              <w:left w:val="single" w:sz="4" w:space="0" w:color="auto"/>
              <w:bottom w:val="nil"/>
              <w:right w:val="nil"/>
            </w:tcBorders>
          </w:tcPr>
          <w:p w14:paraId="32E547EE" w14:textId="77777777" w:rsidR="00D961C1" w:rsidRPr="00D03E1F" w:rsidRDefault="00D961C1" w:rsidP="00CC2AF7">
            <w:pPr>
              <w:pStyle w:val="Bodycopy"/>
              <w:rPr>
                <w:sz w:val="18"/>
              </w:rPr>
            </w:pPr>
            <w:r w:rsidRPr="00D03E1F">
              <w:rPr>
                <w:sz w:val="18"/>
              </w:rPr>
              <w:t>Local / regional ingredients</w:t>
            </w:r>
          </w:p>
        </w:tc>
      </w:tr>
      <w:tr w:rsidR="00D961C1" w:rsidRPr="00D03E1F" w14:paraId="2EBD4123" w14:textId="77777777" w:rsidTr="00BB66D7">
        <w:tc>
          <w:tcPr>
            <w:tcW w:w="270" w:type="dxa"/>
            <w:tcBorders>
              <w:right w:val="single" w:sz="4" w:space="0" w:color="auto"/>
            </w:tcBorders>
          </w:tcPr>
          <w:p w14:paraId="64B183C7" w14:textId="77777777" w:rsidR="00D961C1" w:rsidRPr="00D03E1F" w:rsidRDefault="00D961C1" w:rsidP="00CC2AF7">
            <w:pPr>
              <w:pStyle w:val="Bodycopy"/>
            </w:pPr>
          </w:p>
        </w:tc>
        <w:tc>
          <w:tcPr>
            <w:tcW w:w="5722" w:type="dxa"/>
            <w:tcBorders>
              <w:top w:val="nil"/>
              <w:left w:val="single" w:sz="4" w:space="0" w:color="auto"/>
              <w:bottom w:val="nil"/>
              <w:right w:val="nil"/>
            </w:tcBorders>
          </w:tcPr>
          <w:p w14:paraId="09196826" w14:textId="77777777" w:rsidR="00D961C1" w:rsidRPr="00D03E1F" w:rsidRDefault="00D961C1" w:rsidP="00CC2AF7">
            <w:pPr>
              <w:pStyle w:val="Bodycopy"/>
              <w:rPr>
                <w:sz w:val="18"/>
              </w:rPr>
            </w:pPr>
            <w:r w:rsidRPr="00D03E1F">
              <w:rPr>
                <w:sz w:val="18"/>
              </w:rPr>
              <w:t>Seasonal produce</w:t>
            </w:r>
          </w:p>
        </w:tc>
      </w:tr>
      <w:tr w:rsidR="00D961C1" w:rsidRPr="00D03E1F" w14:paraId="279663BE" w14:textId="77777777" w:rsidTr="00BB66D7">
        <w:tc>
          <w:tcPr>
            <w:tcW w:w="270" w:type="dxa"/>
            <w:tcBorders>
              <w:right w:val="single" w:sz="4" w:space="0" w:color="auto"/>
            </w:tcBorders>
          </w:tcPr>
          <w:p w14:paraId="2D78B28F" w14:textId="77777777" w:rsidR="00D961C1" w:rsidRPr="00D03E1F" w:rsidRDefault="00D961C1" w:rsidP="00CC2AF7">
            <w:pPr>
              <w:pStyle w:val="Bodycopy"/>
            </w:pPr>
          </w:p>
        </w:tc>
        <w:tc>
          <w:tcPr>
            <w:tcW w:w="5722" w:type="dxa"/>
            <w:tcBorders>
              <w:top w:val="nil"/>
              <w:left w:val="single" w:sz="4" w:space="0" w:color="auto"/>
              <w:bottom w:val="nil"/>
              <w:right w:val="nil"/>
            </w:tcBorders>
          </w:tcPr>
          <w:p w14:paraId="0A66DF6F" w14:textId="77777777" w:rsidR="00D961C1" w:rsidRPr="00D03E1F" w:rsidRDefault="00D961C1" w:rsidP="00CC2AF7">
            <w:pPr>
              <w:pStyle w:val="Bodycopy"/>
              <w:rPr>
                <w:sz w:val="18"/>
              </w:rPr>
            </w:pPr>
            <w:r w:rsidRPr="00D03E1F">
              <w:rPr>
                <w:sz w:val="18"/>
              </w:rPr>
              <w:t>Avoided food waste [e.g.: expiring today, ugly vegetables]</w:t>
            </w:r>
          </w:p>
        </w:tc>
      </w:tr>
      <w:tr w:rsidR="00D961C1" w:rsidRPr="00D03E1F" w14:paraId="3FF9DD35" w14:textId="77777777" w:rsidTr="00BB66D7">
        <w:tc>
          <w:tcPr>
            <w:tcW w:w="270" w:type="dxa"/>
            <w:tcBorders>
              <w:right w:val="single" w:sz="4" w:space="0" w:color="auto"/>
            </w:tcBorders>
          </w:tcPr>
          <w:p w14:paraId="4F7D2F43" w14:textId="77777777" w:rsidR="00D961C1" w:rsidRPr="00D03E1F" w:rsidRDefault="00D961C1" w:rsidP="00CC2AF7">
            <w:pPr>
              <w:pStyle w:val="Bodycopy"/>
            </w:pPr>
          </w:p>
        </w:tc>
        <w:tc>
          <w:tcPr>
            <w:tcW w:w="5722" w:type="dxa"/>
            <w:tcBorders>
              <w:top w:val="nil"/>
              <w:left w:val="single" w:sz="4" w:space="0" w:color="auto"/>
              <w:bottom w:val="nil"/>
              <w:right w:val="nil"/>
            </w:tcBorders>
          </w:tcPr>
          <w:p w14:paraId="108B02DF" w14:textId="77777777" w:rsidR="00D961C1" w:rsidRPr="00D03E1F" w:rsidRDefault="00D961C1" w:rsidP="00CC2AF7">
            <w:pPr>
              <w:pStyle w:val="Bodycopy"/>
              <w:rPr>
                <w:sz w:val="18"/>
              </w:rPr>
            </w:pPr>
            <w:r w:rsidRPr="00D03E1F">
              <w:rPr>
                <w:sz w:val="18"/>
              </w:rPr>
              <w:t>No packaging / reusable containers only</w:t>
            </w:r>
          </w:p>
        </w:tc>
      </w:tr>
      <w:tr w:rsidR="00D961C1" w:rsidRPr="00D03E1F" w14:paraId="61FEDAD0" w14:textId="77777777" w:rsidTr="00BB66D7">
        <w:tc>
          <w:tcPr>
            <w:tcW w:w="270" w:type="dxa"/>
            <w:tcBorders>
              <w:right w:val="single" w:sz="4" w:space="0" w:color="auto"/>
            </w:tcBorders>
          </w:tcPr>
          <w:p w14:paraId="6FA81CEF" w14:textId="77777777" w:rsidR="00D961C1" w:rsidRPr="00D03E1F" w:rsidRDefault="00D961C1" w:rsidP="00CC2AF7">
            <w:pPr>
              <w:pStyle w:val="Bodycopy"/>
            </w:pPr>
          </w:p>
        </w:tc>
        <w:tc>
          <w:tcPr>
            <w:tcW w:w="5722" w:type="dxa"/>
            <w:tcBorders>
              <w:top w:val="nil"/>
              <w:left w:val="single" w:sz="4" w:space="0" w:color="auto"/>
              <w:bottom w:val="nil"/>
              <w:right w:val="nil"/>
            </w:tcBorders>
          </w:tcPr>
          <w:p w14:paraId="1F6ADF22" w14:textId="77777777" w:rsidR="00D961C1" w:rsidRPr="00D03E1F" w:rsidRDefault="00D961C1" w:rsidP="00CC2AF7">
            <w:pPr>
              <w:pStyle w:val="Bodycopy"/>
              <w:rPr>
                <w:sz w:val="18"/>
              </w:rPr>
            </w:pPr>
            <w:r w:rsidRPr="00D03E1F">
              <w:rPr>
                <w:sz w:val="18"/>
              </w:rPr>
              <w:t xml:space="preserve">Other: </w:t>
            </w:r>
          </w:p>
        </w:tc>
      </w:tr>
    </w:tbl>
    <w:p w14:paraId="091D5800" w14:textId="77777777" w:rsidR="00D961C1" w:rsidRPr="00D03E1F" w:rsidRDefault="00D961C1" w:rsidP="00CC2AF7">
      <w:pPr>
        <w:pStyle w:val="Bodycopy"/>
      </w:pPr>
      <w:bookmarkStart w:id="0" w:name="_GoBack"/>
      <w:bookmarkEnd w:id="0"/>
    </w:p>
    <w:p w14:paraId="45C5A3D5" w14:textId="48A5FE6E" w:rsidR="00D961C1" w:rsidRPr="00D03E1F" w:rsidRDefault="00D961C1" w:rsidP="00D961C1">
      <w:pPr>
        <w:pStyle w:val="Heading10"/>
        <w:rPr>
          <w:sz w:val="22"/>
        </w:rPr>
      </w:pPr>
      <w:r w:rsidRPr="00CC2AF7">
        <w:rPr>
          <w:sz w:val="22"/>
          <w:szCs w:val="22"/>
        </w:rPr>
        <w:t>Climate impact:</w:t>
      </w:r>
      <w:r w:rsidRPr="00D03E1F">
        <w:rPr>
          <w:sz w:val="22"/>
        </w:rPr>
        <w:t xml:space="preserve"> </w:t>
      </w:r>
      <w:r w:rsidRPr="00CC2AF7">
        <w:rPr>
          <w:b w:val="0"/>
          <w:bCs w:val="0"/>
          <w:color w:val="048743" w:themeColor="background2"/>
          <w:sz w:val="22"/>
          <w:szCs w:val="22"/>
        </w:rPr>
        <w:t xml:space="preserve">[position of main ingredient in the inverted </w:t>
      </w:r>
      <w:r w:rsidR="0019582F" w:rsidRPr="00CC2AF7">
        <w:rPr>
          <w:b w:val="0"/>
          <w:bCs w:val="0"/>
          <w:color w:val="048743" w:themeColor="background2"/>
          <w:sz w:val="22"/>
          <w:szCs w:val="22"/>
        </w:rPr>
        <w:t>p</w:t>
      </w:r>
      <w:r w:rsidRPr="00CC2AF7">
        <w:rPr>
          <w:b w:val="0"/>
          <w:bCs w:val="0"/>
          <w:color w:val="048743" w:themeColor="background2"/>
          <w:sz w:val="22"/>
          <w:szCs w:val="22"/>
        </w:rPr>
        <w:t>yramid]</w:t>
      </w:r>
    </w:p>
    <w:p w14:paraId="4D0FBD0D" w14:textId="4A2B062F" w:rsidR="00D961C1" w:rsidRPr="00D961C1" w:rsidRDefault="00D961C1" w:rsidP="00D961C1">
      <w:pPr>
        <w:tabs>
          <w:tab w:val="left" w:pos="2490"/>
        </w:tabs>
      </w:pPr>
    </w:p>
    <w:sectPr w:rsidR="00D961C1" w:rsidRPr="00D961C1" w:rsidSect="00F0000A">
      <w:footerReference w:type="default" r:id="rId11"/>
      <w:headerReference w:type="first" r:id="rId12"/>
      <w:footerReference w:type="first" r:id="rId13"/>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D22D8" w14:textId="77777777" w:rsidR="00E63040" w:rsidRDefault="00E63040" w:rsidP="004612D1">
      <w:pPr>
        <w:spacing w:after="0" w:line="240" w:lineRule="auto"/>
      </w:pPr>
      <w:r>
        <w:separator/>
      </w:r>
    </w:p>
  </w:endnote>
  <w:endnote w:type="continuationSeparator" w:id="0">
    <w:p w14:paraId="54B26CE2" w14:textId="77777777" w:rsidR="00E63040" w:rsidRDefault="00E63040" w:rsidP="0046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Times New Roman"/>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Open Sans Semi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E67CE" w14:textId="6D100AE4" w:rsidR="0010299B" w:rsidRPr="002E7F15" w:rsidRDefault="0010299B" w:rsidP="0010299B">
    <w:pPr>
      <w:pStyle w:val="Disclaimer"/>
    </w:pPr>
    <w:r w:rsidRPr="0040126E">
      <w:rPr>
        <w:b/>
        <w:bCs/>
        <w:noProof/>
        <w:sz w:val="16"/>
        <w:szCs w:val="16"/>
        <w:lang w:eastAsia="en-GB"/>
      </w:rPr>
      <mc:AlternateContent>
        <mc:Choice Requires="wps">
          <w:drawing>
            <wp:anchor distT="0" distB="0" distL="114300" distR="114300" simplePos="0" relativeHeight="251662336" behindDoc="1" locked="0" layoutInCell="1" allowOverlap="1" wp14:anchorId="059836A1" wp14:editId="10869B18">
              <wp:simplePos x="0" y="0"/>
              <wp:positionH relativeFrom="column">
                <wp:posOffset>-1045028</wp:posOffset>
              </wp:positionH>
              <wp:positionV relativeFrom="paragraph">
                <wp:posOffset>-152615</wp:posOffset>
              </wp:positionV>
              <wp:extent cx="7717134" cy="1517301"/>
              <wp:effectExtent l="0" t="0" r="0" b="6985"/>
              <wp:wrapNone/>
              <wp:docPr id="1919868214" name="Rectangle 3"/>
              <wp:cNvGraphicFramePr/>
              <a:graphic xmlns:a="http://schemas.openxmlformats.org/drawingml/2006/main">
                <a:graphicData uri="http://schemas.microsoft.com/office/word/2010/wordprocessingShape">
                  <wps:wsp>
                    <wps:cNvSpPr/>
                    <wps:spPr>
                      <a:xfrm>
                        <a:off x="0" y="0"/>
                        <a:ext cx="7717134" cy="1517301"/>
                      </a:xfrm>
                      <a:prstGeom prst="rect">
                        <a:avLst/>
                      </a:prstGeom>
                      <a:solidFill>
                        <a:srgbClr val="04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6EB3225" id="Rectangle 3" o:spid="_x0000_s1026" style="position:absolute;margin-left:-82.3pt;margin-top:-12pt;width:607.65pt;height:119.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" fillcolor="#048743" stroked="f" strokeweight="1pt"/>
          </w:pict>
        </mc:Fallback>
      </mc:AlternateContent>
    </w:r>
    <w:r w:rsidRPr="002E7F15">
      <w:t>© European Union 2023</w:t>
    </w:r>
  </w:p>
  <w:p w14:paraId="2AF73E8D" w14:textId="5611344B" w:rsidR="0010299B" w:rsidRDefault="0010299B" w:rsidP="0010299B">
    <w:pPr>
      <w:pStyle w:val="Disclaimer"/>
    </w:pPr>
    <w:r w:rsidRPr="002E7F15">
      <w:t>Unless otherwise noted the reuse of this presentation is authorised under the CC BY 4.0 license. For any use or reproduction of elements that are not owned by the EU, permission may need to be sought directly from the respective right holders.</w:t>
    </w:r>
    <w:r>
      <w:t xml:space="preserve"> </w:t>
    </w:r>
    <w:r w:rsidRPr="00271589">
      <w:t>The opinions expressed are those of the author(s) only and should not be considered as representative of the European Commission’s official position.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C4F36" w14:textId="77777777" w:rsidR="00D961C1" w:rsidRPr="002E7F15" w:rsidRDefault="00D961C1" w:rsidP="00D961C1">
    <w:pPr>
      <w:pStyle w:val="Disclaimer"/>
    </w:pPr>
    <w:r w:rsidRPr="0040126E">
      <w:rPr>
        <w:b/>
        <w:bCs/>
        <w:noProof/>
        <w:sz w:val="16"/>
        <w:szCs w:val="16"/>
        <w:lang w:eastAsia="en-GB"/>
      </w:rPr>
      <mc:AlternateContent>
        <mc:Choice Requires="wps">
          <w:drawing>
            <wp:anchor distT="0" distB="0" distL="114300" distR="114300" simplePos="0" relativeHeight="251668480" behindDoc="1" locked="0" layoutInCell="1" allowOverlap="1" wp14:anchorId="16234FA8" wp14:editId="27B8F688">
              <wp:simplePos x="0" y="0"/>
              <wp:positionH relativeFrom="margin">
                <wp:align>center</wp:align>
              </wp:positionH>
              <wp:positionV relativeFrom="paragraph">
                <wp:posOffset>-114300</wp:posOffset>
              </wp:positionV>
              <wp:extent cx="7717134" cy="1517301"/>
              <wp:effectExtent l="0" t="0" r="0" b="6985"/>
              <wp:wrapNone/>
              <wp:docPr id="1962718417" name="Rectangle 3"/>
              <wp:cNvGraphicFramePr/>
              <a:graphic xmlns:a="http://schemas.openxmlformats.org/drawingml/2006/main">
                <a:graphicData uri="http://schemas.microsoft.com/office/word/2010/wordprocessingShape">
                  <wps:wsp>
                    <wps:cNvSpPr/>
                    <wps:spPr>
                      <a:xfrm>
                        <a:off x="0" y="0"/>
                        <a:ext cx="7717134" cy="1517301"/>
                      </a:xfrm>
                      <a:prstGeom prst="rect">
                        <a:avLst/>
                      </a:prstGeom>
                      <a:solidFill>
                        <a:srgbClr val="04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0F3F71E" id="Rectangle 3" o:spid="_x0000_s1026" style="position:absolute;margin-left:0;margin-top:-9pt;width:607.65pt;height:119.4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" fillcolor="#048743" stroked="f" strokeweight="1pt">
              <w10:wrap anchorx="margin"/>
            </v:rect>
          </w:pict>
        </mc:Fallback>
      </mc:AlternateContent>
    </w:r>
    <w:r w:rsidRPr="002E7F15">
      <w:t>© European Union 2023</w:t>
    </w:r>
  </w:p>
  <w:p w14:paraId="6C47B623" w14:textId="77777777" w:rsidR="00D961C1" w:rsidRDefault="00D961C1" w:rsidP="00D961C1">
    <w:pPr>
      <w:pStyle w:val="Disclaimer"/>
    </w:pPr>
    <w:r w:rsidRPr="002E7F15">
      <w:t>Unless otherwise noted the reuse of this presentation is authorised under the CC BY 4.0 license. For any use or reproduction of elements that are not owned by the EU, permission may need to be sought directly from the respective right holders.</w:t>
    </w:r>
    <w:r>
      <w:t xml:space="preserve"> </w:t>
    </w:r>
    <w:r w:rsidRPr="00271589">
      <w:t>The opinions expressed are those of the author(s) only and should not be considered as representative of the European Commission’s official position.</w:t>
    </w:r>
  </w:p>
  <w:p w14:paraId="5D544DF1" w14:textId="7D8CD2B0" w:rsidR="00D961C1" w:rsidRDefault="00D961C1">
    <w:pPr>
      <w:pStyle w:val="Footer"/>
    </w:pPr>
    <w:r w:rsidRPr="0040126E">
      <w:rPr>
        <w:b/>
        <w:bCs/>
        <w:noProof/>
        <w:sz w:val="16"/>
        <w:szCs w:val="16"/>
        <w:lang w:eastAsia="en-GB"/>
      </w:rPr>
      <mc:AlternateContent>
        <mc:Choice Requires="wps">
          <w:drawing>
            <wp:anchor distT="0" distB="0" distL="114300" distR="114300" simplePos="0" relativeHeight="251666432" behindDoc="1" locked="0" layoutInCell="1" allowOverlap="1" wp14:anchorId="38B59133" wp14:editId="1E7B990F">
              <wp:simplePos x="0" y="0"/>
              <wp:positionH relativeFrom="page">
                <wp:align>left</wp:align>
              </wp:positionH>
              <wp:positionV relativeFrom="paragraph">
                <wp:posOffset>-971550</wp:posOffset>
              </wp:positionV>
              <wp:extent cx="7717134" cy="1517301"/>
              <wp:effectExtent l="0" t="0" r="0" b="6985"/>
              <wp:wrapNone/>
              <wp:docPr id="1264707390" name="Rectangle 3"/>
              <wp:cNvGraphicFramePr/>
              <a:graphic xmlns:a="http://schemas.openxmlformats.org/drawingml/2006/main">
                <a:graphicData uri="http://schemas.microsoft.com/office/word/2010/wordprocessingShape">
                  <wps:wsp>
                    <wps:cNvSpPr/>
                    <wps:spPr>
                      <a:xfrm>
                        <a:off x="0" y="0"/>
                        <a:ext cx="7717134" cy="1517301"/>
                      </a:xfrm>
                      <a:prstGeom prst="rect">
                        <a:avLst/>
                      </a:prstGeom>
                      <a:solidFill>
                        <a:srgbClr val="04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01B26DC" id="Rectangle 3" o:spid="_x0000_s1026" style="position:absolute;margin-left:0;margin-top:-76.5pt;width:607.65pt;height:119.45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" fillcolor="#048743"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52EE9" w14:textId="77777777" w:rsidR="00E63040" w:rsidRDefault="00E63040" w:rsidP="004612D1">
      <w:pPr>
        <w:spacing w:after="0" w:line="240" w:lineRule="auto"/>
      </w:pPr>
      <w:r>
        <w:separator/>
      </w:r>
    </w:p>
  </w:footnote>
  <w:footnote w:type="continuationSeparator" w:id="0">
    <w:p w14:paraId="5E7DE120" w14:textId="77777777" w:rsidR="00E63040" w:rsidRDefault="00E63040" w:rsidP="00461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37441" w14:textId="3516D26E" w:rsidR="0031381E" w:rsidRPr="002248B1" w:rsidRDefault="00D961C1" w:rsidP="0031381E">
    <w:pPr>
      <w:pStyle w:val="Header"/>
      <w:jc w:val="left"/>
      <w:rPr>
        <w:color w:val="FFFFFF"/>
      </w:rPr>
    </w:pPr>
    <w:r>
      <w:rPr>
        <w:noProof/>
        <w:color w:val="FFFFFF"/>
        <w:lang w:eastAsia="en-GB"/>
      </w:rPr>
      <w:drawing>
        <wp:anchor distT="0" distB="0" distL="114300" distR="114300" simplePos="0" relativeHeight="251664384" behindDoc="1" locked="0" layoutInCell="1" allowOverlap="1" wp14:anchorId="47938E6B" wp14:editId="1FE95E09">
          <wp:simplePos x="0" y="0"/>
          <wp:positionH relativeFrom="column">
            <wp:posOffset>-1162367</wp:posOffset>
          </wp:positionH>
          <wp:positionV relativeFrom="paragraph">
            <wp:posOffset>-449263</wp:posOffset>
          </wp:positionV>
          <wp:extent cx="7937500" cy="2066925"/>
          <wp:effectExtent l="0" t="0" r="6350" b="9525"/>
          <wp:wrapTight wrapText="bothSides">
            <wp:wrapPolygon edited="0">
              <wp:start x="21600" y="21600"/>
              <wp:lineTo x="21600" y="100"/>
              <wp:lineTo x="35" y="100"/>
              <wp:lineTo x="35" y="21600"/>
              <wp:lineTo x="21600" y="21600"/>
            </wp:wrapPolygon>
          </wp:wrapTight>
          <wp:docPr id="509051207" name="Picture 509051207" descr="A green and whit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51207" name="Picture 509051207" descr="A green and white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10800000">
                    <a:off x="0" y="0"/>
                    <a:ext cx="793750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7D6"/>
    <w:multiLevelType w:val="hybridMultilevel"/>
    <w:tmpl w:val="08B0B9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C3985"/>
    <w:multiLevelType w:val="hybridMultilevel"/>
    <w:tmpl w:val="F3709DF2"/>
    <w:lvl w:ilvl="0" w:tplc="D1E0FF92">
      <w:start w:val="1"/>
      <w:numFmt w:val="decimal"/>
      <w:pStyle w:val="Numberlist"/>
      <w:lvlText w:val="%1."/>
      <w:lvlJc w:val="left"/>
      <w:pPr>
        <w:ind w:left="720" w:hanging="360"/>
      </w:pPr>
      <w:rPr>
        <w:rFonts w:ascii="Open Sans" w:hAnsi="Open Sans" w:hint="default"/>
        <w:b/>
        <w:i w:val="0"/>
        <w:color w:val="048743"/>
        <w:u w:color="04874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A5099"/>
    <w:multiLevelType w:val="multilevel"/>
    <w:tmpl w:val="0D945E38"/>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240" w:hanging="80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B02C3E"/>
    <w:multiLevelType w:val="hybridMultilevel"/>
    <w:tmpl w:val="169EE8A2"/>
    <w:lvl w:ilvl="0" w:tplc="FFFFFFFF">
      <w:start w:val="1"/>
      <w:numFmt w:val="bullet"/>
      <w:lvlText w:val=""/>
      <w:lvlJc w:val="left"/>
      <w:pPr>
        <w:ind w:left="720" w:hanging="360"/>
      </w:pPr>
      <w:rPr>
        <w:rFonts w:ascii="Symbol" w:hAnsi="Symbol" w:cs="Symbol" w:hint="default"/>
        <w:b w:val="0"/>
        <w:i w:val="0"/>
        <w:color w:val="048743"/>
        <w:sz w:val="18"/>
        <w:u w:val="none"/>
      </w:rPr>
    </w:lvl>
    <w:lvl w:ilvl="1" w:tplc="8CCE3418">
      <w:start w:val="1"/>
      <w:numFmt w:val="bullet"/>
      <w:lvlText w:val=""/>
      <w:lvlJc w:val="left"/>
      <w:pPr>
        <w:ind w:left="1440" w:hanging="360"/>
      </w:pPr>
      <w:rPr>
        <w:rFonts w:ascii="Symbol" w:hAnsi="Symbol" w:cs="Symbol" w:hint="default"/>
        <w:b w:val="0"/>
        <w:i w:val="0"/>
        <w:color w:val="048743"/>
        <w:sz w:val="18"/>
        <w:u w:val="none"/>
      </w:rPr>
    </w:lvl>
    <w:lvl w:ilvl="2" w:tplc="FFFFFFFF">
      <w:start w:val="1"/>
      <w:numFmt w:val="bullet"/>
      <w:lvlText w:val=""/>
      <w:lvlJc w:val="left"/>
      <w:pPr>
        <w:ind w:left="2160" w:hanging="360"/>
      </w:pPr>
      <w:rPr>
        <w:rFonts w:ascii="Symbol" w:hAnsi="Symbol" w:cs="Symbol" w:hint="default"/>
        <w:b w:val="0"/>
        <w:i w:val="0"/>
        <w:color w:val="2F4898"/>
        <w:sz w:val="18"/>
        <w:u w:val="none"/>
      </w:rPr>
    </w:lvl>
    <w:lvl w:ilvl="3" w:tplc="FFFFFFFF">
      <w:start w:val="1"/>
      <w:numFmt w:val="bullet"/>
      <w:lvlText w:val=""/>
      <w:lvlJc w:val="left"/>
      <w:pPr>
        <w:ind w:left="2880" w:hanging="360"/>
      </w:pPr>
      <w:rPr>
        <w:rFonts w:ascii="Symbol" w:hAnsi="Symbol" w:cs="Symbol" w:hint="default"/>
        <w:b w:val="0"/>
        <w:i w:val="0"/>
        <w:color w:val="2F4898"/>
        <w:sz w:val="18"/>
        <w:u w:val="no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5F4354"/>
    <w:multiLevelType w:val="hybridMultilevel"/>
    <w:tmpl w:val="4462D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A562E"/>
    <w:multiLevelType w:val="hybridMultilevel"/>
    <w:tmpl w:val="770A561E"/>
    <w:lvl w:ilvl="0" w:tplc="A5E26E0A">
      <w:start w:val="1"/>
      <w:numFmt w:val="bullet"/>
      <w:pStyle w:val="Bulletlist"/>
      <w:lvlText w:val=""/>
      <w:lvlJc w:val="left"/>
      <w:pPr>
        <w:ind w:left="720" w:hanging="360"/>
      </w:pPr>
      <w:rPr>
        <w:rFonts w:ascii="Symbol" w:hAnsi="Symbol" w:cs="Symbol" w:hint="default"/>
        <w:b w:val="0"/>
        <w:i w:val="0"/>
        <w:color w:val="048743"/>
        <w:sz w:val="18"/>
        <w:u w:val="none"/>
      </w:rPr>
    </w:lvl>
    <w:lvl w:ilvl="1" w:tplc="BCEAE0A8">
      <w:start w:val="1"/>
      <w:numFmt w:val="bullet"/>
      <w:lvlText w:val=""/>
      <w:lvlJc w:val="left"/>
      <w:pPr>
        <w:ind w:left="1440" w:hanging="360"/>
      </w:pPr>
      <w:rPr>
        <w:rFonts w:ascii="Symbol" w:hAnsi="Symbol" w:cs="Symbol" w:hint="default"/>
        <w:b w:val="0"/>
        <w:i w:val="0"/>
        <w:color w:val="2F4898"/>
        <w:sz w:val="18"/>
        <w:u w:val="none"/>
      </w:rPr>
    </w:lvl>
    <w:lvl w:ilvl="2" w:tplc="BCEAE0A8">
      <w:start w:val="1"/>
      <w:numFmt w:val="bullet"/>
      <w:lvlText w:val=""/>
      <w:lvlJc w:val="left"/>
      <w:pPr>
        <w:ind w:left="2160" w:hanging="360"/>
      </w:pPr>
      <w:rPr>
        <w:rFonts w:ascii="Symbol" w:hAnsi="Symbol" w:cs="Symbol" w:hint="default"/>
        <w:b w:val="0"/>
        <w:i w:val="0"/>
        <w:color w:val="2F4898"/>
        <w:sz w:val="18"/>
        <w:u w:val="none"/>
      </w:rPr>
    </w:lvl>
    <w:lvl w:ilvl="3" w:tplc="BCEAE0A8">
      <w:start w:val="1"/>
      <w:numFmt w:val="bullet"/>
      <w:lvlText w:val=""/>
      <w:lvlJc w:val="left"/>
      <w:pPr>
        <w:ind w:left="2880" w:hanging="360"/>
      </w:pPr>
      <w:rPr>
        <w:rFonts w:ascii="Symbol" w:hAnsi="Symbol" w:cs="Symbol" w:hint="default"/>
        <w:b w:val="0"/>
        <w:i w:val="0"/>
        <w:color w:val="2F4898"/>
        <w:sz w:val="18"/>
        <w:u w:val="none"/>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8426B"/>
    <w:multiLevelType w:val="hybridMultilevel"/>
    <w:tmpl w:val="20081EEE"/>
    <w:lvl w:ilvl="0" w:tplc="BC22FADC">
      <w:start w:val="1"/>
      <w:numFmt w:val="bullet"/>
      <w:lvlText w:val=""/>
      <w:lvlJc w:val="left"/>
      <w:pPr>
        <w:ind w:left="720" w:hanging="360"/>
      </w:pPr>
      <w:rPr>
        <w:rFonts w:ascii="Symbol" w:hAnsi="Symbol" w:cs="Symbol" w:hint="default"/>
        <w:b w:val="0"/>
        <w:i w:val="0"/>
        <w:color w:val="2F4898"/>
        <w:sz w:val="1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BF094E"/>
    <w:multiLevelType w:val="hybridMultilevel"/>
    <w:tmpl w:val="4378AFE6"/>
    <w:lvl w:ilvl="0" w:tplc="AF7A5A5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D43C50"/>
    <w:multiLevelType w:val="hybridMultilevel"/>
    <w:tmpl w:val="F1D6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34942"/>
    <w:multiLevelType w:val="hybridMultilevel"/>
    <w:tmpl w:val="C4940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C22E07"/>
    <w:multiLevelType w:val="hybridMultilevel"/>
    <w:tmpl w:val="F9A84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EB7D6E"/>
    <w:multiLevelType w:val="multilevel"/>
    <w:tmpl w:val="F0F80B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A36FB1"/>
    <w:multiLevelType w:val="hybridMultilevel"/>
    <w:tmpl w:val="684A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87288"/>
    <w:multiLevelType w:val="hybridMultilevel"/>
    <w:tmpl w:val="CDACBBB4"/>
    <w:lvl w:ilvl="0" w:tplc="FC78145E">
      <w:numFmt w:val="bullet"/>
      <w:lvlText w:val="•"/>
      <w:lvlJc w:val="left"/>
      <w:pPr>
        <w:ind w:left="1080" w:hanging="72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9D280C"/>
    <w:multiLevelType w:val="hybridMultilevel"/>
    <w:tmpl w:val="08B0B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3035F"/>
    <w:multiLevelType w:val="hybridMultilevel"/>
    <w:tmpl w:val="C4940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1B366F"/>
    <w:multiLevelType w:val="hybridMultilevel"/>
    <w:tmpl w:val="C4940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1B2DF1"/>
    <w:multiLevelType w:val="hybridMultilevel"/>
    <w:tmpl w:val="51327294"/>
    <w:lvl w:ilvl="0" w:tplc="FFFFFFFF">
      <w:start w:val="1"/>
      <w:numFmt w:val="bullet"/>
      <w:lvlText w:val=""/>
      <w:lvlJc w:val="left"/>
      <w:pPr>
        <w:ind w:left="720" w:hanging="360"/>
      </w:pPr>
      <w:rPr>
        <w:rFonts w:ascii="Symbol" w:hAnsi="Symbol" w:cs="Symbol" w:hint="default"/>
        <w:b w:val="0"/>
        <w:i w:val="0"/>
        <w:color w:val="048743"/>
        <w:sz w:val="18"/>
        <w:u w:val="none"/>
      </w:rPr>
    </w:lvl>
    <w:lvl w:ilvl="1" w:tplc="FFFFFFFF">
      <w:start w:val="1"/>
      <w:numFmt w:val="bullet"/>
      <w:lvlText w:val=""/>
      <w:lvlJc w:val="left"/>
      <w:pPr>
        <w:ind w:left="1440" w:hanging="360"/>
      </w:pPr>
      <w:rPr>
        <w:rFonts w:ascii="Symbol" w:hAnsi="Symbol" w:cs="Symbol" w:hint="default"/>
        <w:b w:val="0"/>
        <w:i w:val="0"/>
        <w:color w:val="2F4898"/>
        <w:sz w:val="18"/>
        <w:u w:val="none"/>
      </w:rPr>
    </w:lvl>
    <w:lvl w:ilvl="2" w:tplc="ECE843AC">
      <w:start w:val="1"/>
      <w:numFmt w:val="bullet"/>
      <w:lvlText w:val=""/>
      <w:lvlJc w:val="left"/>
      <w:pPr>
        <w:ind w:left="1440" w:hanging="360"/>
      </w:pPr>
      <w:rPr>
        <w:rFonts w:ascii="Symbol" w:hAnsi="Symbol" w:cs="Symbol" w:hint="default"/>
        <w:b w:val="0"/>
        <w:i w:val="0"/>
        <w:color w:val="048743"/>
        <w:sz w:val="18"/>
        <w:u w:val="none"/>
      </w:rPr>
    </w:lvl>
    <w:lvl w:ilvl="3" w:tplc="CDE2F336">
      <w:start w:val="1"/>
      <w:numFmt w:val="bullet"/>
      <w:lvlText w:val=""/>
      <w:lvlJc w:val="left"/>
      <w:pPr>
        <w:ind w:left="2880" w:hanging="360"/>
      </w:pPr>
      <w:rPr>
        <w:rFonts w:ascii="Symbol" w:hAnsi="Symbol" w:cs="Symbol" w:hint="default"/>
        <w:b w:val="0"/>
        <w:i w:val="0"/>
        <w:color w:val="048743"/>
        <w:sz w:val="18"/>
        <w:u w:val="no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E7E60F3"/>
    <w:multiLevelType w:val="hybridMultilevel"/>
    <w:tmpl w:val="1F2655C8"/>
    <w:lvl w:ilvl="0" w:tplc="6F7680AA">
      <w:numFmt w:val="bullet"/>
      <w:lvlText w:val="•"/>
      <w:lvlJc w:val="left"/>
      <w:pPr>
        <w:ind w:left="1080" w:hanging="72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F20AA8"/>
    <w:multiLevelType w:val="multilevel"/>
    <w:tmpl w:val="6E3C6086"/>
    <w:lvl w:ilvl="0">
      <w:start w:val="1"/>
      <w:numFmt w:val="bullet"/>
      <w:pStyle w:val="TableBullet01"/>
      <w:lvlText w:val=""/>
      <w:lvlJc w:val="left"/>
      <w:pPr>
        <w:ind w:left="361" w:hanging="360"/>
      </w:pPr>
      <w:rPr>
        <w:rFonts w:ascii="Symbol" w:hAnsi="Symbol" w:cs="Symbol" w:hint="default"/>
        <w:b w:val="0"/>
        <w:i w:val="0"/>
        <w:color w:val="048743"/>
        <w:sz w:val="18"/>
        <w:u w:val="none"/>
      </w:rPr>
    </w:lvl>
    <w:lvl w:ilvl="1">
      <w:start w:val="1"/>
      <w:numFmt w:val="bullet"/>
      <w:lvlText w:val=""/>
      <w:lvlJc w:val="left"/>
      <w:pPr>
        <w:tabs>
          <w:tab w:val="num" w:pos="1134"/>
        </w:tabs>
        <w:ind w:left="1418" w:hanging="284"/>
      </w:pPr>
      <w:rPr>
        <w:rFonts w:ascii="Wingdings 3" w:hAnsi="Wingdings 3" w:hint="default"/>
      </w:rPr>
    </w:lvl>
    <w:lvl w:ilvl="2">
      <w:start w:val="1"/>
      <w:numFmt w:val="bullet"/>
      <w:lvlText w:val=""/>
      <w:lvlJc w:val="left"/>
      <w:pPr>
        <w:tabs>
          <w:tab w:val="num" w:pos="1418"/>
        </w:tabs>
        <w:ind w:left="1701" w:hanging="283"/>
      </w:pPr>
      <w:rPr>
        <w:rFonts w:ascii="Wingdings" w:hAnsi="Wingdings" w:hint="default"/>
      </w:rPr>
    </w:lvl>
    <w:lvl w:ilvl="3">
      <w:start w:val="1"/>
      <w:numFmt w:val="bullet"/>
      <w:lvlText w:val=""/>
      <w:lvlJc w:val="left"/>
      <w:pPr>
        <w:ind w:left="1985" w:hanging="284"/>
      </w:pPr>
      <w:rPr>
        <w:rFonts w:ascii="Wingdings" w:hAnsi="Wingdings" w:hint="default"/>
      </w:rPr>
    </w:lvl>
    <w:lvl w:ilvl="4">
      <w:start w:val="1"/>
      <w:numFmt w:val="bullet"/>
      <w:lvlText w:val="o"/>
      <w:lvlJc w:val="left"/>
      <w:pPr>
        <w:ind w:left="-2270" w:hanging="283"/>
      </w:pPr>
      <w:rPr>
        <w:rFonts w:ascii="Courier New" w:hAnsi="Courier New" w:cs="Courier New" w:hint="default"/>
      </w:rPr>
    </w:lvl>
    <w:lvl w:ilvl="5">
      <w:start w:val="1"/>
      <w:numFmt w:val="bullet"/>
      <w:lvlText w:val=""/>
      <w:lvlJc w:val="left"/>
      <w:pPr>
        <w:ind w:left="-3121" w:hanging="283"/>
      </w:pPr>
      <w:rPr>
        <w:rFonts w:ascii="Wingdings" w:hAnsi="Wingdings" w:hint="default"/>
      </w:rPr>
    </w:lvl>
    <w:lvl w:ilvl="6">
      <w:start w:val="1"/>
      <w:numFmt w:val="bullet"/>
      <w:lvlText w:val=""/>
      <w:lvlJc w:val="left"/>
      <w:pPr>
        <w:ind w:left="-3972" w:hanging="283"/>
      </w:pPr>
      <w:rPr>
        <w:rFonts w:ascii="Symbol" w:hAnsi="Symbol" w:hint="default"/>
      </w:rPr>
    </w:lvl>
    <w:lvl w:ilvl="7">
      <w:start w:val="1"/>
      <w:numFmt w:val="bullet"/>
      <w:lvlText w:val="o"/>
      <w:lvlJc w:val="left"/>
      <w:pPr>
        <w:ind w:left="-4823" w:hanging="283"/>
      </w:pPr>
      <w:rPr>
        <w:rFonts w:ascii="Courier New" w:hAnsi="Courier New" w:cs="Courier New" w:hint="default"/>
      </w:rPr>
    </w:lvl>
    <w:lvl w:ilvl="8">
      <w:start w:val="1"/>
      <w:numFmt w:val="bullet"/>
      <w:lvlText w:val=""/>
      <w:lvlJc w:val="left"/>
      <w:pPr>
        <w:ind w:left="-5674" w:hanging="283"/>
      </w:pPr>
      <w:rPr>
        <w:rFonts w:ascii="Wingdings" w:hAnsi="Wingdings" w:hint="default"/>
      </w:rPr>
    </w:lvl>
  </w:abstractNum>
  <w:num w:numId="1">
    <w:abstractNumId w:val="11"/>
  </w:num>
  <w:num w:numId="2">
    <w:abstractNumId w:val="2"/>
  </w:num>
  <w:num w:numId="3">
    <w:abstractNumId w:val="4"/>
  </w:num>
  <w:num w:numId="4">
    <w:abstractNumId w:val="8"/>
  </w:num>
  <w:num w:numId="5">
    <w:abstractNumId w:val="1"/>
  </w:num>
  <w:num w:numId="6">
    <w:abstractNumId w:val="10"/>
  </w:num>
  <w:num w:numId="7">
    <w:abstractNumId w:val="14"/>
  </w:num>
  <w:num w:numId="8">
    <w:abstractNumId w:val="9"/>
  </w:num>
  <w:num w:numId="9">
    <w:abstractNumId w:val="15"/>
  </w:num>
  <w:num w:numId="10">
    <w:abstractNumId w:val="16"/>
  </w:num>
  <w:num w:numId="11">
    <w:abstractNumId w:val="0"/>
  </w:num>
  <w:num w:numId="12">
    <w:abstractNumId w:val="12"/>
  </w:num>
  <w:num w:numId="13">
    <w:abstractNumId w:val="13"/>
  </w:num>
  <w:num w:numId="14">
    <w:abstractNumId w:val="18"/>
  </w:num>
  <w:num w:numId="15">
    <w:abstractNumId w:val="5"/>
  </w:num>
  <w:num w:numId="16">
    <w:abstractNumId w:val="6"/>
  </w:num>
  <w:num w:numId="17">
    <w:abstractNumId w:val="7"/>
  </w:num>
  <w:num w:numId="18">
    <w:abstractNumId w:val="3"/>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5F"/>
    <w:rsid w:val="00026C67"/>
    <w:rsid w:val="00060D5B"/>
    <w:rsid w:val="000B4553"/>
    <w:rsid w:val="00100CA3"/>
    <w:rsid w:val="0010299B"/>
    <w:rsid w:val="00121CC6"/>
    <w:rsid w:val="00133FF5"/>
    <w:rsid w:val="0015072F"/>
    <w:rsid w:val="00175F43"/>
    <w:rsid w:val="0019582F"/>
    <w:rsid w:val="00206E19"/>
    <w:rsid w:val="002248B1"/>
    <w:rsid w:val="00231D0E"/>
    <w:rsid w:val="00236F4E"/>
    <w:rsid w:val="00244CE6"/>
    <w:rsid w:val="0025255E"/>
    <w:rsid w:val="00252796"/>
    <w:rsid w:val="00255668"/>
    <w:rsid w:val="002851EE"/>
    <w:rsid w:val="002900A7"/>
    <w:rsid w:val="00295CF5"/>
    <w:rsid w:val="002E2451"/>
    <w:rsid w:val="002E3E54"/>
    <w:rsid w:val="002E7F15"/>
    <w:rsid w:val="0031381E"/>
    <w:rsid w:val="0034544A"/>
    <w:rsid w:val="00347AEE"/>
    <w:rsid w:val="00370284"/>
    <w:rsid w:val="00372F96"/>
    <w:rsid w:val="0037309D"/>
    <w:rsid w:val="00385F0F"/>
    <w:rsid w:val="003A7A1C"/>
    <w:rsid w:val="003B1125"/>
    <w:rsid w:val="003C732F"/>
    <w:rsid w:val="003D478B"/>
    <w:rsid w:val="003D6189"/>
    <w:rsid w:val="003E4D7B"/>
    <w:rsid w:val="003F31A0"/>
    <w:rsid w:val="0040126E"/>
    <w:rsid w:val="00404E51"/>
    <w:rsid w:val="00437768"/>
    <w:rsid w:val="0044215D"/>
    <w:rsid w:val="004570EE"/>
    <w:rsid w:val="004612D1"/>
    <w:rsid w:val="00486C81"/>
    <w:rsid w:val="004A460D"/>
    <w:rsid w:val="004B483F"/>
    <w:rsid w:val="004C0F77"/>
    <w:rsid w:val="004C1871"/>
    <w:rsid w:val="004E3E83"/>
    <w:rsid w:val="00500EC7"/>
    <w:rsid w:val="005353DC"/>
    <w:rsid w:val="00535AD9"/>
    <w:rsid w:val="0055287B"/>
    <w:rsid w:val="00555797"/>
    <w:rsid w:val="00567A12"/>
    <w:rsid w:val="00591ABC"/>
    <w:rsid w:val="00594E9F"/>
    <w:rsid w:val="00596959"/>
    <w:rsid w:val="005B30A6"/>
    <w:rsid w:val="005C5F11"/>
    <w:rsid w:val="005E62FB"/>
    <w:rsid w:val="0060038E"/>
    <w:rsid w:val="00634976"/>
    <w:rsid w:val="00636EF1"/>
    <w:rsid w:val="00644AD3"/>
    <w:rsid w:val="006729FB"/>
    <w:rsid w:val="00673EFD"/>
    <w:rsid w:val="00686575"/>
    <w:rsid w:val="006953C4"/>
    <w:rsid w:val="006B0CCC"/>
    <w:rsid w:val="006F25B6"/>
    <w:rsid w:val="006F46DD"/>
    <w:rsid w:val="007130DB"/>
    <w:rsid w:val="007760A7"/>
    <w:rsid w:val="00792915"/>
    <w:rsid w:val="007B0A73"/>
    <w:rsid w:val="007B16D5"/>
    <w:rsid w:val="007D2B26"/>
    <w:rsid w:val="007E727B"/>
    <w:rsid w:val="007F060C"/>
    <w:rsid w:val="00816094"/>
    <w:rsid w:val="00821ADA"/>
    <w:rsid w:val="008246E9"/>
    <w:rsid w:val="00845622"/>
    <w:rsid w:val="0086754F"/>
    <w:rsid w:val="00867610"/>
    <w:rsid w:val="00874518"/>
    <w:rsid w:val="00883856"/>
    <w:rsid w:val="008A4662"/>
    <w:rsid w:val="008B6168"/>
    <w:rsid w:val="008C5BEE"/>
    <w:rsid w:val="008C5EC2"/>
    <w:rsid w:val="008D6A87"/>
    <w:rsid w:val="00903BB9"/>
    <w:rsid w:val="00917263"/>
    <w:rsid w:val="009417E2"/>
    <w:rsid w:val="009468FD"/>
    <w:rsid w:val="009508B5"/>
    <w:rsid w:val="00952A8E"/>
    <w:rsid w:val="009857AD"/>
    <w:rsid w:val="009A0489"/>
    <w:rsid w:val="009C6185"/>
    <w:rsid w:val="009D46EE"/>
    <w:rsid w:val="009F7FBC"/>
    <w:rsid w:val="00A31A7E"/>
    <w:rsid w:val="00A37D61"/>
    <w:rsid w:val="00A478ED"/>
    <w:rsid w:val="00A655AD"/>
    <w:rsid w:val="00A709E3"/>
    <w:rsid w:val="00A807FB"/>
    <w:rsid w:val="00AB4787"/>
    <w:rsid w:val="00AD21F0"/>
    <w:rsid w:val="00AF58F4"/>
    <w:rsid w:val="00AF6D39"/>
    <w:rsid w:val="00B00C69"/>
    <w:rsid w:val="00B06CF0"/>
    <w:rsid w:val="00B13803"/>
    <w:rsid w:val="00B25E4E"/>
    <w:rsid w:val="00B465A9"/>
    <w:rsid w:val="00B64693"/>
    <w:rsid w:val="00B85235"/>
    <w:rsid w:val="00B927AF"/>
    <w:rsid w:val="00B96306"/>
    <w:rsid w:val="00BA4770"/>
    <w:rsid w:val="00BB21F7"/>
    <w:rsid w:val="00BB3535"/>
    <w:rsid w:val="00BC3F6D"/>
    <w:rsid w:val="00BD6305"/>
    <w:rsid w:val="00BE6EFF"/>
    <w:rsid w:val="00C3492A"/>
    <w:rsid w:val="00C522A0"/>
    <w:rsid w:val="00CB02A1"/>
    <w:rsid w:val="00CC2AF7"/>
    <w:rsid w:val="00CC38CD"/>
    <w:rsid w:val="00D20B60"/>
    <w:rsid w:val="00D252D6"/>
    <w:rsid w:val="00D26634"/>
    <w:rsid w:val="00D757CF"/>
    <w:rsid w:val="00D961C1"/>
    <w:rsid w:val="00DA58F7"/>
    <w:rsid w:val="00DC36B5"/>
    <w:rsid w:val="00DD4274"/>
    <w:rsid w:val="00DF579A"/>
    <w:rsid w:val="00E0072D"/>
    <w:rsid w:val="00E320F2"/>
    <w:rsid w:val="00E4216B"/>
    <w:rsid w:val="00E50FE1"/>
    <w:rsid w:val="00E63040"/>
    <w:rsid w:val="00E801DA"/>
    <w:rsid w:val="00E80A5F"/>
    <w:rsid w:val="00EA52A6"/>
    <w:rsid w:val="00EC068A"/>
    <w:rsid w:val="00EC6992"/>
    <w:rsid w:val="00F0000A"/>
    <w:rsid w:val="00F34ABC"/>
    <w:rsid w:val="00F40DB1"/>
    <w:rsid w:val="00F6000E"/>
    <w:rsid w:val="00F74ED8"/>
    <w:rsid w:val="00F850E4"/>
    <w:rsid w:val="00F859A0"/>
    <w:rsid w:val="00F95EB3"/>
    <w:rsid w:val="00FA3DE9"/>
    <w:rsid w:val="00FB0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18073"/>
  <w15:chartTrackingRefBased/>
  <w15:docId w15:val="{F322DAC5-0819-484B-AAE2-4D8A322B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8FD"/>
    <w:rPr>
      <w:rFonts w:ascii="Open Sans" w:hAnsi="Open Sans"/>
    </w:rPr>
  </w:style>
  <w:style w:type="paragraph" w:styleId="Heading1">
    <w:name w:val="heading 1"/>
    <w:basedOn w:val="Normal"/>
    <w:next w:val="Normal"/>
    <w:link w:val="Heading1Char"/>
    <w:uiPriority w:val="9"/>
    <w:qFormat/>
    <w:rsid w:val="002E2451"/>
    <w:pPr>
      <w:keepNext/>
      <w:keepLines/>
      <w:numPr>
        <w:numId w:val="2"/>
      </w:numPr>
      <w:spacing w:before="240" w:after="0"/>
      <w:ind w:left="1080" w:hanging="1080"/>
      <w:outlineLvl w:val="0"/>
    </w:pPr>
    <w:rPr>
      <w:rFonts w:ascii="Open Sans SemiBold" w:eastAsiaTheme="majorEastAsia" w:hAnsi="Open Sans SemiBold" w:cstheme="majorBidi"/>
      <w:b/>
      <w:color w:val="104B2B" w:themeColor="text2"/>
      <w:sz w:val="44"/>
      <w:szCs w:val="32"/>
    </w:rPr>
  </w:style>
  <w:style w:type="paragraph" w:styleId="Heading2">
    <w:name w:val="heading 2"/>
    <w:basedOn w:val="Normal"/>
    <w:next w:val="Normal"/>
    <w:link w:val="Heading2Char"/>
    <w:uiPriority w:val="9"/>
    <w:semiHidden/>
    <w:unhideWhenUsed/>
    <w:qFormat/>
    <w:rsid w:val="002E2451"/>
    <w:pPr>
      <w:keepNext/>
      <w:keepLines/>
      <w:spacing w:before="40" w:after="0"/>
      <w:outlineLvl w:val="1"/>
    </w:pPr>
    <w:rPr>
      <w:rFonts w:ascii="Open Sans SemiBold" w:eastAsiaTheme="majorEastAsia" w:hAnsi="Open Sans SemiBold" w:cstheme="majorBidi"/>
      <w:color w:val="048743"/>
      <w:sz w:val="26"/>
      <w:szCs w:val="26"/>
    </w:rPr>
  </w:style>
  <w:style w:type="paragraph" w:styleId="Heading3">
    <w:name w:val="heading 3"/>
    <w:basedOn w:val="Normal"/>
    <w:next w:val="Normal"/>
    <w:link w:val="Heading3Char"/>
    <w:uiPriority w:val="9"/>
    <w:unhideWhenUsed/>
    <w:qFormat/>
    <w:rsid w:val="00295CF5"/>
    <w:pPr>
      <w:keepNext/>
      <w:keepLines/>
      <w:spacing w:before="40" w:after="0"/>
      <w:outlineLvl w:val="2"/>
    </w:pPr>
    <w:rPr>
      <w:rFonts w:asciiTheme="majorHAnsi" w:eastAsiaTheme="majorEastAsia" w:hAnsiTheme="majorHAnsi" w:cstheme="majorBidi"/>
      <w:color w:val="0F2A81" w:themeColor="accent1" w:themeShade="7F"/>
      <w:sz w:val="24"/>
      <w:szCs w:val="24"/>
    </w:rPr>
  </w:style>
  <w:style w:type="paragraph" w:styleId="Heading4">
    <w:name w:val="heading 4"/>
    <w:basedOn w:val="Normal"/>
    <w:next w:val="Normal"/>
    <w:link w:val="Heading4Char"/>
    <w:uiPriority w:val="9"/>
    <w:semiHidden/>
    <w:unhideWhenUsed/>
    <w:qFormat/>
    <w:rsid w:val="00295CF5"/>
    <w:pPr>
      <w:keepNext/>
      <w:keepLines/>
      <w:spacing w:before="40" w:after="0"/>
      <w:outlineLvl w:val="3"/>
    </w:pPr>
    <w:rPr>
      <w:rFonts w:asciiTheme="majorHAnsi" w:eastAsiaTheme="majorEastAsia" w:hAnsiTheme="majorHAnsi" w:cstheme="majorBidi"/>
      <w:i/>
      <w:iCs/>
      <w:color w:val="163FC2" w:themeColor="accent1" w:themeShade="BF"/>
    </w:rPr>
  </w:style>
  <w:style w:type="paragraph" w:styleId="Heading5">
    <w:name w:val="heading 5"/>
    <w:basedOn w:val="Normal"/>
    <w:next w:val="Normal"/>
    <w:link w:val="Heading5Char"/>
    <w:uiPriority w:val="9"/>
    <w:semiHidden/>
    <w:unhideWhenUsed/>
    <w:qFormat/>
    <w:rsid w:val="00295CF5"/>
    <w:pPr>
      <w:keepNext/>
      <w:keepLines/>
      <w:spacing w:before="40" w:after="0"/>
      <w:outlineLvl w:val="4"/>
    </w:pPr>
    <w:rPr>
      <w:rFonts w:asciiTheme="majorHAnsi" w:eastAsiaTheme="majorEastAsia" w:hAnsiTheme="majorHAnsi" w:cstheme="majorBidi"/>
      <w:color w:val="163FC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WIHStyle">
    <w:name w:val="WIH Style"/>
    <w:basedOn w:val="TableNormal"/>
    <w:uiPriority w:val="99"/>
    <w:rsid w:val="0025255E"/>
    <w:pPr>
      <w:spacing w:after="0" w:line="240" w:lineRule="auto"/>
    </w:pPr>
    <w:rPr>
      <w:rFonts w:ascii="Myriad Pro Light" w:hAnsi="Myriad Pro Light"/>
      <w:kern w:val="0"/>
      <w:sz w:val="20"/>
      <w14:ligatures w14:val="none"/>
    </w:rPr>
    <w:tblPr>
      <w:tblStyleRowBandSize w:val="1"/>
      <w:tblStyleColBandSize w:val="1"/>
      <w:tblBorders>
        <w:top w:val="single" w:sz="4" w:space="0" w:color="3A64E8" w:themeColor="accent1"/>
        <w:left w:val="single" w:sz="4" w:space="0" w:color="3A64E8" w:themeColor="accent1"/>
        <w:bottom w:val="single" w:sz="4" w:space="0" w:color="3A64E8" w:themeColor="accent1"/>
        <w:right w:val="single" w:sz="4" w:space="0" w:color="3A64E8" w:themeColor="accent1"/>
        <w:insideV w:val="single" w:sz="4" w:space="0" w:color="3A64E8" w:themeColor="accent1"/>
      </w:tblBorders>
    </w:tblPr>
    <w:tcPr>
      <w:shd w:val="clear" w:color="auto" w:fill="2743A8" w:themeFill="background1"/>
    </w:tcPr>
    <w:tblStylePr w:type="firstRow">
      <w:rPr>
        <w:rFonts w:ascii="Myriad Pro Light" w:hAnsi="Myriad Pro Light"/>
        <w:b/>
        <w:i w:val="0"/>
        <w:sz w:val="20"/>
      </w:rPr>
      <w:tblPr/>
      <w:tcPr>
        <w:shd w:val="clear" w:color="auto" w:fill="002060"/>
      </w:tcPr>
    </w:tblStylePr>
    <w:tblStylePr w:type="firstCol">
      <w:tblPr/>
      <w:tcPr>
        <w:shd w:val="clear" w:color="auto" w:fill="2743A8" w:themeFill="background1"/>
      </w:tcPr>
    </w:tblStylePr>
    <w:tblStylePr w:type="band1Vert">
      <w:tblPr/>
      <w:tcPr>
        <w:tcBorders>
          <w:insideV w:val="nil"/>
        </w:tcBorders>
      </w:tcPr>
    </w:tblStylePr>
    <w:tblStylePr w:type="band2Vert">
      <w:tblPr/>
      <w:tcPr>
        <w:tcBorders>
          <w:insideV w:val="nil"/>
        </w:tcBorders>
      </w:tcPr>
    </w:tblStylePr>
    <w:tblStylePr w:type="band1Horz">
      <w:tblPr/>
      <w:tcPr>
        <w:shd w:val="clear" w:color="auto" w:fill="2743A8" w:themeFill="background1"/>
      </w:tcPr>
    </w:tblStylePr>
    <w:tblStylePr w:type="band2Horz">
      <w:tblPr/>
      <w:tcPr>
        <w:shd w:val="clear" w:color="auto" w:fill="2743A8" w:themeFill="background1"/>
      </w:tcPr>
    </w:tblStylePr>
  </w:style>
  <w:style w:type="table" w:styleId="TableGrid">
    <w:name w:val="Table Grid"/>
    <w:basedOn w:val="TableNormal"/>
    <w:uiPriority w:val="39"/>
    <w:rsid w:val="0025255E"/>
    <w:pPr>
      <w:spacing w:after="0" w:line="240" w:lineRule="auto"/>
    </w:pPr>
    <w:rPr>
      <w:rFonts w:ascii="Myriad Pro Light" w:hAnsi="Myriad Pro Light"/>
      <w:color w:val="381F8F" w:themeColor="text1" w:themeTint="D9"/>
      <w:kern w:val="0"/>
      <w:sz w:val="20"/>
      <w14:ligatures w14:val="none"/>
    </w:rPr>
    <w:tblPr>
      <w:tblBorders>
        <w:top w:val="single" w:sz="4" w:space="0" w:color="795CDB" w:themeColor="text1" w:themeTint="80"/>
        <w:left w:val="single" w:sz="4" w:space="0" w:color="795CDB" w:themeColor="text1" w:themeTint="80"/>
        <w:bottom w:val="single" w:sz="4" w:space="0" w:color="795CDB" w:themeColor="text1" w:themeTint="80"/>
        <w:right w:val="single" w:sz="4" w:space="0" w:color="795CDB" w:themeColor="text1" w:themeTint="80"/>
        <w:insideH w:val="single" w:sz="4" w:space="0" w:color="795CDB" w:themeColor="text1" w:themeTint="80"/>
        <w:insideV w:val="single" w:sz="4" w:space="0" w:color="795CDB" w:themeColor="text1" w:themeTint="80"/>
      </w:tblBorders>
    </w:tblPr>
    <w:tcPr>
      <w:shd w:val="clear" w:color="auto" w:fill="2743A8" w:themeFill="background1"/>
    </w:tcPr>
    <w:tblStylePr w:type="firstRow">
      <w:rPr>
        <w:rFonts w:ascii="Myriad Pro Light" w:hAnsi="Myriad Pro Light"/>
        <w:b/>
        <w:color w:val="2743A8" w:themeColor="background1"/>
        <w:sz w:val="22"/>
      </w:rPr>
      <w:tblPr/>
      <w:tcPr>
        <w:shd w:val="clear" w:color="auto" w:fill="002060"/>
      </w:tcPr>
    </w:tblStylePr>
  </w:style>
  <w:style w:type="paragraph" w:customStyle="1" w:styleId="Heading10">
    <w:name w:val=".Heading 1"/>
    <w:basedOn w:val="Normal"/>
    <w:qFormat/>
    <w:rsid w:val="002E2451"/>
    <w:pPr>
      <w:spacing w:before="360" w:line="240" w:lineRule="auto"/>
    </w:pPr>
    <w:rPr>
      <w:rFonts w:ascii="Open Sans SemiBold" w:hAnsi="Open Sans SemiBold"/>
      <w:b/>
      <w:bCs/>
      <w:color w:val="104B2B" w:themeColor="text2"/>
      <w:sz w:val="44"/>
      <w:szCs w:val="44"/>
    </w:rPr>
  </w:style>
  <w:style w:type="paragraph" w:customStyle="1" w:styleId="Heading20">
    <w:name w:val=".Heading 2"/>
    <w:basedOn w:val="Normal"/>
    <w:qFormat/>
    <w:rsid w:val="002E2451"/>
    <w:pPr>
      <w:spacing w:before="440"/>
    </w:pPr>
    <w:rPr>
      <w:b/>
      <w:bCs/>
      <w:color w:val="048743"/>
      <w:sz w:val="24"/>
      <w:szCs w:val="24"/>
    </w:rPr>
  </w:style>
  <w:style w:type="paragraph" w:customStyle="1" w:styleId="Heading30">
    <w:name w:val=".Heading 3"/>
    <w:basedOn w:val="Normal"/>
    <w:qFormat/>
    <w:rsid w:val="002E2451"/>
    <w:pPr>
      <w:spacing w:before="440"/>
    </w:pPr>
    <w:rPr>
      <w:b/>
      <w:bCs/>
      <w:color w:val="048743"/>
    </w:rPr>
  </w:style>
  <w:style w:type="paragraph" w:customStyle="1" w:styleId="Heading40">
    <w:name w:val=".Heading 4"/>
    <w:basedOn w:val="Normal"/>
    <w:qFormat/>
    <w:rsid w:val="002E2451"/>
    <w:pPr>
      <w:spacing w:before="440"/>
    </w:pPr>
    <w:rPr>
      <w:b/>
      <w:bCs/>
      <w:color w:val="048743"/>
      <w:sz w:val="20"/>
      <w:szCs w:val="20"/>
    </w:rPr>
  </w:style>
  <w:style w:type="paragraph" w:customStyle="1" w:styleId="Heading50">
    <w:name w:val=".Heading 5"/>
    <w:basedOn w:val="Normal"/>
    <w:qFormat/>
    <w:rsid w:val="002E2451"/>
    <w:pPr>
      <w:spacing w:before="440"/>
    </w:pPr>
    <w:rPr>
      <w:b/>
      <w:bCs/>
      <w:color w:val="048743"/>
      <w:sz w:val="20"/>
      <w:szCs w:val="18"/>
    </w:rPr>
  </w:style>
  <w:style w:type="paragraph" w:customStyle="1" w:styleId="Bodycopy">
    <w:name w:val=".Body copy"/>
    <w:basedOn w:val="Normal"/>
    <w:qFormat/>
    <w:rsid w:val="002248B1"/>
    <w:pPr>
      <w:spacing w:line="240" w:lineRule="auto"/>
    </w:pPr>
    <w:rPr>
      <w:color w:val="1C1C1C"/>
      <w:sz w:val="20"/>
      <w:szCs w:val="20"/>
    </w:rPr>
  </w:style>
  <w:style w:type="character" w:customStyle="1" w:styleId="Heading1Char">
    <w:name w:val="Heading 1 Char"/>
    <w:basedOn w:val="DefaultParagraphFont"/>
    <w:link w:val="Heading1"/>
    <w:uiPriority w:val="9"/>
    <w:rsid w:val="002E2451"/>
    <w:rPr>
      <w:rFonts w:ascii="Open Sans SemiBold" w:eastAsiaTheme="majorEastAsia" w:hAnsi="Open Sans SemiBold" w:cstheme="majorBidi"/>
      <w:b/>
      <w:color w:val="104B2B" w:themeColor="text2"/>
      <w:sz w:val="44"/>
      <w:szCs w:val="32"/>
    </w:rPr>
  </w:style>
  <w:style w:type="paragraph" w:styleId="TOCHeading">
    <w:name w:val="TOC Heading"/>
    <w:basedOn w:val="Heading1"/>
    <w:next w:val="Normal"/>
    <w:uiPriority w:val="39"/>
    <w:unhideWhenUsed/>
    <w:qFormat/>
    <w:rsid w:val="002E3E54"/>
    <w:pPr>
      <w:outlineLvl w:val="9"/>
    </w:pPr>
    <w:rPr>
      <w:kern w:val="0"/>
      <w:lang w:val="en-US"/>
      <w14:ligatures w14:val="none"/>
    </w:rPr>
  </w:style>
  <w:style w:type="paragraph" w:styleId="TOC1">
    <w:name w:val="toc 1"/>
    <w:basedOn w:val="Normal"/>
    <w:next w:val="Normal"/>
    <w:autoRedefine/>
    <w:uiPriority w:val="39"/>
    <w:unhideWhenUsed/>
    <w:rsid w:val="002248B1"/>
    <w:pPr>
      <w:tabs>
        <w:tab w:val="left" w:pos="440"/>
        <w:tab w:val="right" w:leader="dot" w:pos="9016"/>
      </w:tabs>
      <w:spacing w:after="100"/>
    </w:pPr>
    <w:rPr>
      <w:b/>
      <w:noProof/>
      <w:color w:val="26155F" w:themeColor="text1"/>
      <w:sz w:val="24"/>
    </w:rPr>
  </w:style>
  <w:style w:type="character" w:styleId="Hyperlink">
    <w:name w:val="Hyperlink"/>
    <w:basedOn w:val="DefaultParagraphFont"/>
    <w:uiPriority w:val="99"/>
    <w:unhideWhenUsed/>
    <w:rsid w:val="009468FD"/>
    <w:rPr>
      <w:rFonts w:ascii="Open Sans" w:hAnsi="Open Sans"/>
      <w:color w:val="26155F" w:themeColor="hyperlink"/>
      <w:u w:val="single"/>
    </w:rPr>
  </w:style>
  <w:style w:type="paragraph" w:styleId="TOC5">
    <w:name w:val="toc 5"/>
    <w:basedOn w:val="Normal"/>
    <w:next w:val="Normal"/>
    <w:autoRedefine/>
    <w:uiPriority w:val="39"/>
    <w:unhideWhenUsed/>
    <w:rsid w:val="002248B1"/>
    <w:pPr>
      <w:tabs>
        <w:tab w:val="left" w:pos="1762"/>
        <w:tab w:val="right" w:leader="dot" w:pos="9016"/>
      </w:tabs>
      <w:spacing w:after="100"/>
      <w:ind w:left="880"/>
    </w:pPr>
    <w:rPr>
      <w:noProof/>
      <w:color w:val="1C1C1C"/>
      <w:sz w:val="20"/>
    </w:rPr>
  </w:style>
  <w:style w:type="character" w:customStyle="1" w:styleId="Heading2Char">
    <w:name w:val="Heading 2 Char"/>
    <w:basedOn w:val="DefaultParagraphFont"/>
    <w:link w:val="Heading2"/>
    <w:uiPriority w:val="9"/>
    <w:semiHidden/>
    <w:rsid w:val="002E2451"/>
    <w:rPr>
      <w:rFonts w:ascii="Open Sans SemiBold" w:eastAsiaTheme="majorEastAsia" w:hAnsi="Open Sans SemiBold" w:cstheme="majorBidi"/>
      <w:color w:val="048743"/>
      <w:sz w:val="26"/>
      <w:szCs w:val="26"/>
    </w:rPr>
  </w:style>
  <w:style w:type="character" w:customStyle="1" w:styleId="Heading3Char">
    <w:name w:val="Heading 3 Char"/>
    <w:basedOn w:val="DefaultParagraphFont"/>
    <w:link w:val="Heading3"/>
    <w:uiPriority w:val="9"/>
    <w:rsid w:val="00295CF5"/>
    <w:rPr>
      <w:rFonts w:asciiTheme="majorHAnsi" w:eastAsiaTheme="majorEastAsia" w:hAnsiTheme="majorHAnsi" w:cstheme="majorBidi"/>
      <w:color w:val="0F2A81" w:themeColor="accent1" w:themeShade="7F"/>
      <w:sz w:val="24"/>
      <w:szCs w:val="24"/>
    </w:rPr>
  </w:style>
  <w:style w:type="character" w:customStyle="1" w:styleId="Heading4Char">
    <w:name w:val="Heading 4 Char"/>
    <w:basedOn w:val="DefaultParagraphFont"/>
    <w:link w:val="Heading4"/>
    <w:uiPriority w:val="9"/>
    <w:semiHidden/>
    <w:rsid w:val="00295CF5"/>
    <w:rPr>
      <w:rFonts w:asciiTheme="majorHAnsi" w:eastAsiaTheme="majorEastAsia" w:hAnsiTheme="majorHAnsi" w:cstheme="majorBidi"/>
      <w:i/>
      <w:iCs/>
      <w:color w:val="163FC2" w:themeColor="accent1" w:themeShade="BF"/>
    </w:rPr>
  </w:style>
  <w:style w:type="character" w:customStyle="1" w:styleId="Heading5Char">
    <w:name w:val="Heading 5 Char"/>
    <w:basedOn w:val="DefaultParagraphFont"/>
    <w:link w:val="Heading5"/>
    <w:uiPriority w:val="9"/>
    <w:semiHidden/>
    <w:rsid w:val="00295CF5"/>
    <w:rPr>
      <w:rFonts w:asciiTheme="majorHAnsi" w:eastAsiaTheme="majorEastAsia" w:hAnsiTheme="majorHAnsi" w:cstheme="majorBidi"/>
      <w:color w:val="163FC2" w:themeColor="accent1" w:themeShade="BF"/>
    </w:rPr>
  </w:style>
  <w:style w:type="paragraph" w:styleId="TOC2">
    <w:name w:val="toc 2"/>
    <w:basedOn w:val="Normal"/>
    <w:next w:val="Normal"/>
    <w:autoRedefine/>
    <w:uiPriority w:val="39"/>
    <w:unhideWhenUsed/>
    <w:rsid w:val="002248B1"/>
    <w:pPr>
      <w:spacing w:after="100"/>
      <w:ind w:left="220"/>
    </w:pPr>
    <w:rPr>
      <w:b/>
      <w:color w:val="2743A8" w:themeColor="background1"/>
      <w:sz w:val="20"/>
    </w:rPr>
  </w:style>
  <w:style w:type="paragraph" w:styleId="TOC3">
    <w:name w:val="toc 3"/>
    <w:basedOn w:val="Normal"/>
    <w:next w:val="Normal"/>
    <w:autoRedefine/>
    <w:uiPriority w:val="39"/>
    <w:unhideWhenUsed/>
    <w:rsid w:val="002248B1"/>
    <w:pPr>
      <w:spacing w:after="100"/>
      <w:ind w:left="440"/>
    </w:pPr>
    <w:rPr>
      <w:color w:val="1C1C1C"/>
      <w:sz w:val="20"/>
    </w:rPr>
  </w:style>
  <w:style w:type="paragraph" w:styleId="TOC4">
    <w:name w:val="toc 4"/>
    <w:basedOn w:val="Normal"/>
    <w:next w:val="Normal"/>
    <w:autoRedefine/>
    <w:uiPriority w:val="39"/>
    <w:unhideWhenUsed/>
    <w:rsid w:val="002248B1"/>
    <w:pPr>
      <w:spacing w:after="100"/>
      <w:ind w:left="660"/>
    </w:pPr>
    <w:rPr>
      <w:color w:val="1C1C1C"/>
      <w:sz w:val="20"/>
    </w:rPr>
  </w:style>
  <w:style w:type="paragraph" w:styleId="NormalWeb">
    <w:name w:val="Normal (Web)"/>
    <w:basedOn w:val="Normal"/>
    <w:uiPriority w:val="99"/>
    <w:unhideWhenUsed/>
    <w:rsid w:val="009468FD"/>
    <w:pPr>
      <w:spacing w:before="100" w:beforeAutospacing="1" w:after="100" w:afterAutospacing="1" w:line="240" w:lineRule="auto"/>
    </w:pPr>
    <w:rPr>
      <w:rFonts w:eastAsia="Times New Roman" w:cs="Times New Roman"/>
      <w:kern w:val="0"/>
      <w:sz w:val="24"/>
      <w:szCs w:val="24"/>
      <w:lang w:eastAsia="en-GB"/>
      <w14:ligatures w14:val="none"/>
    </w:rPr>
  </w:style>
  <w:style w:type="paragraph" w:styleId="Header">
    <w:name w:val="header"/>
    <w:basedOn w:val="Normal"/>
    <w:link w:val="HeaderChar"/>
    <w:uiPriority w:val="99"/>
    <w:unhideWhenUsed/>
    <w:rsid w:val="00874518"/>
    <w:pPr>
      <w:tabs>
        <w:tab w:val="center" w:pos="4513"/>
        <w:tab w:val="right" w:pos="9026"/>
      </w:tabs>
      <w:spacing w:after="0" w:line="240" w:lineRule="auto"/>
      <w:jc w:val="center"/>
    </w:pPr>
    <w:rPr>
      <w:sz w:val="12"/>
      <w:szCs w:val="12"/>
    </w:rPr>
  </w:style>
  <w:style w:type="character" w:customStyle="1" w:styleId="HeaderChar">
    <w:name w:val="Header Char"/>
    <w:basedOn w:val="DefaultParagraphFont"/>
    <w:link w:val="Header"/>
    <w:uiPriority w:val="99"/>
    <w:rsid w:val="00874518"/>
    <w:rPr>
      <w:rFonts w:ascii="Open Sans" w:hAnsi="Open Sans"/>
      <w:sz w:val="12"/>
      <w:szCs w:val="12"/>
    </w:rPr>
  </w:style>
  <w:style w:type="paragraph" w:styleId="Footer">
    <w:name w:val="footer"/>
    <w:basedOn w:val="Normal"/>
    <w:link w:val="FooterChar"/>
    <w:uiPriority w:val="99"/>
    <w:unhideWhenUsed/>
    <w:rsid w:val="00231D0E"/>
    <w:pPr>
      <w:tabs>
        <w:tab w:val="center" w:pos="4513"/>
        <w:tab w:val="right" w:pos="9026"/>
      </w:tabs>
      <w:spacing w:after="0" w:line="240" w:lineRule="auto"/>
      <w:jc w:val="right"/>
    </w:pPr>
    <w:rPr>
      <w:color w:val="26155F" w:themeColor="text1"/>
      <w:sz w:val="14"/>
      <w:szCs w:val="14"/>
    </w:rPr>
  </w:style>
  <w:style w:type="character" w:customStyle="1" w:styleId="FooterChar">
    <w:name w:val="Footer Char"/>
    <w:basedOn w:val="DefaultParagraphFont"/>
    <w:link w:val="Footer"/>
    <w:uiPriority w:val="99"/>
    <w:rsid w:val="00231D0E"/>
    <w:rPr>
      <w:rFonts w:ascii="Open Sans" w:hAnsi="Open Sans"/>
      <w:color w:val="26155F" w:themeColor="text1"/>
      <w:sz w:val="14"/>
      <w:szCs w:val="14"/>
    </w:rPr>
  </w:style>
  <w:style w:type="paragraph" w:customStyle="1" w:styleId="Frontcovertitle">
    <w:name w:val=".Front cover title"/>
    <w:basedOn w:val="Normal"/>
    <w:qFormat/>
    <w:rsid w:val="002E2451"/>
    <w:pPr>
      <w:spacing w:line="240" w:lineRule="auto"/>
    </w:pPr>
    <w:rPr>
      <w:rFonts w:ascii="Open Sans SemiBold" w:hAnsi="Open Sans SemiBold"/>
      <w:b/>
      <w:bCs/>
      <w:color w:val="104B2B" w:themeColor="text2"/>
      <w:sz w:val="60"/>
      <w:szCs w:val="60"/>
    </w:rPr>
  </w:style>
  <w:style w:type="paragraph" w:customStyle="1" w:styleId="Frontcoversubtitle">
    <w:name w:val=".Front cover subtitle"/>
    <w:basedOn w:val="Frontcovertitle"/>
    <w:qFormat/>
    <w:rsid w:val="002E2451"/>
    <w:rPr>
      <w:b w:val="0"/>
      <w:bCs w:val="0"/>
      <w:color w:val="048743" w:themeColor="background2"/>
      <w:sz w:val="32"/>
      <w:szCs w:val="32"/>
    </w:rPr>
  </w:style>
  <w:style w:type="paragraph" w:customStyle="1" w:styleId="Sectionheading">
    <w:name w:val=".Section heading"/>
    <w:basedOn w:val="Normal"/>
    <w:qFormat/>
    <w:rsid w:val="002248B1"/>
    <w:rPr>
      <w:rFonts w:ascii="Open Sans SemiBold" w:hAnsi="Open Sans SemiBold"/>
      <w:b/>
      <w:bCs/>
      <w:color w:val="FFFFFF"/>
      <w:sz w:val="36"/>
      <w:szCs w:val="36"/>
    </w:rPr>
  </w:style>
  <w:style w:type="paragraph" w:customStyle="1" w:styleId="Leadtext">
    <w:name w:val=".Lead text"/>
    <w:qFormat/>
    <w:rsid w:val="002E2451"/>
    <w:rPr>
      <w:rFonts w:ascii="Open Sans" w:hAnsi="Open Sans"/>
      <w:b/>
      <w:color w:val="048743"/>
      <w:sz w:val="24"/>
      <w:szCs w:val="24"/>
    </w:rPr>
  </w:style>
  <w:style w:type="paragraph" w:styleId="ListParagraph">
    <w:name w:val="List Paragraph"/>
    <w:basedOn w:val="Normal"/>
    <w:uiPriority w:val="34"/>
    <w:qFormat/>
    <w:rsid w:val="009468FD"/>
    <w:pPr>
      <w:ind w:left="720"/>
      <w:contextualSpacing/>
    </w:pPr>
  </w:style>
  <w:style w:type="character" w:styleId="BookTitle">
    <w:name w:val="Book Title"/>
    <w:basedOn w:val="DefaultParagraphFont"/>
    <w:uiPriority w:val="33"/>
    <w:qFormat/>
    <w:rsid w:val="009468FD"/>
    <w:rPr>
      <w:rFonts w:ascii="Open Sans" w:hAnsi="Open Sans"/>
      <w:b/>
      <w:bCs/>
      <w:i/>
      <w:iCs/>
      <w:spacing w:val="5"/>
    </w:rPr>
  </w:style>
  <w:style w:type="paragraph" w:styleId="Title">
    <w:name w:val="Title"/>
    <w:basedOn w:val="Normal"/>
    <w:next w:val="Normal"/>
    <w:link w:val="TitleChar"/>
    <w:uiPriority w:val="10"/>
    <w:qFormat/>
    <w:rsid w:val="009468FD"/>
    <w:pPr>
      <w:spacing w:after="0" w:line="240" w:lineRule="auto"/>
      <w:contextualSpacing/>
    </w:pPr>
    <w:rPr>
      <w:rFonts w:ascii="Open Sans Light" w:eastAsiaTheme="majorEastAsia" w:hAnsi="Open Sans Light" w:cstheme="majorBidi"/>
      <w:spacing w:val="-10"/>
      <w:kern w:val="28"/>
      <w:sz w:val="56"/>
      <w:szCs w:val="56"/>
    </w:rPr>
  </w:style>
  <w:style w:type="character" w:customStyle="1" w:styleId="TitleChar">
    <w:name w:val="Title Char"/>
    <w:basedOn w:val="DefaultParagraphFont"/>
    <w:link w:val="Title"/>
    <w:uiPriority w:val="10"/>
    <w:rsid w:val="009468FD"/>
    <w:rPr>
      <w:rFonts w:ascii="Open Sans Light" w:eastAsiaTheme="majorEastAsia" w:hAnsi="Open Sans Light" w:cstheme="majorBidi"/>
      <w:spacing w:val="-10"/>
      <w:kern w:val="28"/>
      <w:sz w:val="56"/>
      <w:szCs w:val="56"/>
    </w:rPr>
  </w:style>
  <w:style w:type="character" w:styleId="SubtleReference">
    <w:name w:val="Subtle Reference"/>
    <w:basedOn w:val="DefaultParagraphFont"/>
    <w:uiPriority w:val="31"/>
    <w:qFormat/>
    <w:rsid w:val="002E2451"/>
    <w:rPr>
      <w:rFonts w:ascii="Open Sans" w:hAnsi="Open Sans"/>
      <w:smallCaps/>
      <w:color w:val="048743"/>
    </w:rPr>
  </w:style>
  <w:style w:type="character" w:styleId="IntenseReference">
    <w:name w:val="Intense Reference"/>
    <w:basedOn w:val="DefaultParagraphFont"/>
    <w:uiPriority w:val="32"/>
    <w:qFormat/>
    <w:rsid w:val="002E2451"/>
    <w:rPr>
      <w:rFonts w:ascii="Open Sans" w:hAnsi="Open Sans"/>
      <w:b/>
      <w:bCs/>
      <w:smallCaps/>
      <w:color w:val="048743"/>
      <w:spacing w:val="5"/>
    </w:rPr>
  </w:style>
  <w:style w:type="paragraph" w:styleId="Subtitle">
    <w:name w:val="Subtitle"/>
    <w:basedOn w:val="Normal"/>
    <w:next w:val="Normal"/>
    <w:link w:val="SubtitleChar"/>
    <w:uiPriority w:val="11"/>
    <w:qFormat/>
    <w:rsid w:val="002E2451"/>
    <w:pPr>
      <w:numPr>
        <w:ilvl w:val="1"/>
      </w:numPr>
    </w:pPr>
    <w:rPr>
      <w:rFonts w:eastAsiaTheme="minorEastAsia"/>
      <w:color w:val="048743"/>
      <w:spacing w:val="15"/>
    </w:rPr>
  </w:style>
  <w:style w:type="character" w:customStyle="1" w:styleId="SubtitleChar">
    <w:name w:val="Subtitle Char"/>
    <w:basedOn w:val="DefaultParagraphFont"/>
    <w:link w:val="Subtitle"/>
    <w:uiPriority w:val="11"/>
    <w:rsid w:val="002E2451"/>
    <w:rPr>
      <w:rFonts w:ascii="Open Sans" w:eastAsiaTheme="minorEastAsia" w:hAnsi="Open Sans"/>
      <w:color w:val="048743"/>
      <w:spacing w:val="15"/>
    </w:rPr>
  </w:style>
  <w:style w:type="paragraph" w:styleId="NoSpacing">
    <w:name w:val="No Spacing"/>
    <w:uiPriority w:val="1"/>
    <w:qFormat/>
    <w:rsid w:val="00B00C69"/>
    <w:pPr>
      <w:spacing w:after="0" w:line="240" w:lineRule="auto"/>
    </w:pPr>
    <w:rPr>
      <w:rFonts w:ascii="Open Sans" w:hAnsi="Open Sans"/>
    </w:rPr>
  </w:style>
  <w:style w:type="character" w:styleId="SubtleEmphasis">
    <w:name w:val="Subtle Emphasis"/>
    <w:basedOn w:val="DefaultParagraphFont"/>
    <w:uiPriority w:val="19"/>
    <w:qFormat/>
    <w:rsid w:val="002E2451"/>
    <w:rPr>
      <w:i/>
      <w:iCs/>
      <w:color w:val="048743" w:themeColor="background2"/>
    </w:rPr>
  </w:style>
  <w:style w:type="character" w:styleId="IntenseEmphasis">
    <w:name w:val="Intense Emphasis"/>
    <w:basedOn w:val="DefaultParagraphFont"/>
    <w:uiPriority w:val="21"/>
    <w:qFormat/>
    <w:rsid w:val="002E2451"/>
    <w:rPr>
      <w:i/>
      <w:iCs/>
      <w:color w:val="048743"/>
    </w:rPr>
  </w:style>
  <w:style w:type="character" w:styleId="Strong">
    <w:name w:val="Strong"/>
    <w:basedOn w:val="DefaultParagraphFont"/>
    <w:uiPriority w:val="22"/>
    <w:qFormat/>
    <w:rsid w:val="00B00C69"/>
    <w:rPr>
      <w:b/>
      <w:bCs/>
    </w:rPr>
  </w:style>
  <w:style w:type="paragraph" w:styleId="Quote">
    <w:name w:val="Quote"/>
    <w:basedOn w:val="Normal"/>
    <w:next w:val="Normal"/>
    <w:link w:val="QuoteChar"/>
    <w:uiPriority w:val="29"/>
    <w:qFormat/>
    <w:rsid w:val="002E2451"/>
    <w:pPr>
      <w:spacing w:before="200"/>
      <w:ind w:left="864" w:right="864"/>
      <w:jc w:val="center"/>
    </w:pPr>
    <w:rPr>
      <w:i/>
      <w:iCs/>
      <w:color w:val="048743"/>
    </w:rPr>
  </w:style>
  <w:style w:type="character" w:customStyle="1" w:styleId="QuoteChar">
    <w:name w:val="Quote Char"/>
    <w:basedOn w:val="DefaultParagraphFont"/>
    <w:link w:val="Quote"/>
    <w:uiPriority w:val="29"/>
    <w:rsid w:val="002E2451"/>
    <w:rPr>
      <w:rFonts w:ascii="Open Sans" w:hAnsi="Open Sans"/>
      <w:i/>
      <w:iCs/>
      <w:color w:val="048743"/>
    </w:rPr>
  </w:style>
  <w:style w:type="paragraph" w:styleId="IntenseQuote">
    <w:name w:val="Intense Quote"/>
    <w:basedOn w:val="Normal"/>
    <w:next w:val="Normal"/>
    <w:link w:val="IntenseQuoteChar"/>
    <w:uiPriority w:val="30"/>
    <w:qFormat/>
    <w:rsid w:val="002E2451"/>
    <w:pPr>
      <w:pBdr>
        <w:top w:val="single" w:sz="4" w:space="10" w:color="048743"/>
        <w:bottom w:val="single" w:sz="4" w:space="10" w:color="048743"/>
      </w:pBdr>
      <w:spacing w:before="360" w:after="360"/>
      <w:ind w:left="864" w:right="864"/>
      <w:jc w:val="center"/>
    </w:pPr>
    <w:rPr>
      <w:i/>
      <w:iCs/>
      <w:color w:val="048743"/>
    </w:rPr>
  </w:style>
  <w:style w:type="character" w:customStyle="1" w:styleId="IntenseQuoteChar">
    <w:name w:val="Intense Quote Char"/>
    <w:basedOn w:val="DefaultParagraphFont"/>
    <w:link w:val="IntenseQuote"/>
    <w:uiPriority w:val="30"/>
    <w:rsid w:val="002E2451"/>
    <w:rPr>
      <w:rFonts w:ascii="Open Sans" w:hAnsi="Open Sans"/>
      <w:i/>
      <w:iCs/>
      <w:color w:val="048743"/>
    </w:rPr>
  </w:style>
  <w:style w:type="paragraph" w:customStyle="1" w:styleId="Numberlist">
    <w:name w:val=".Number list"/>
    <w:basedOn w:val="Bodycopy"/>
    <w:qFormat/>
    <w:rsid w:val="002E2451"/>
    <w:pPr>
      <w:numPr>
        <w:numId w:val="5"/>
      </w:numPr>
    </w:pPr>
  </w:style>
  <w:style w:type="paragraph" w:customStyle="1" w:styleId="Bulletlist">
    <w:name w:val=".Bullet list"/>
    <w:basedOn w:val="Bodycopy"/>
    <w:qFormat/>
    <w:rsid w:val="002E2451"/>
    <w:pPr>
      <w:numPr>
        <w:numId w:val="15"/>
      </w:numPr>
    </w:pPr>
  </w:style>
  <w:style w:type="paragraph" w:customStyle="1" w:styleId="Disclaimer">
    <w:name w:val="Disclaimer"/>
    <w:basedOn w:val="Footer"/>
    <w:qFormat/>
    <w:rsid w:val="002E7F15"/>
    <w:pPr>
      <w:jc w:val="left"/>
    </w:pPr>
    <w:rPr>
      <w:i/>
      <w:iCs/>
      <w:color w:val="FFFFFF"/>
      <w:sz w:val="18"/>
      <w:szCs w:val="18"/>
    </w:rPr>
  </w:style>
  <w:style w:type="paragraph" w:styleId="Caption">
    <w:name w:val="caption"/>
    <w:basedOn w:val="Normal"/>
    <w:next w:val="Normal"/>
    <w:uiPriority w:val="35"/>
    <w:unhideWhenUsed/>
    <w:qFormat/>
    <w:rsid w:val="003D478B"/>
    <w:pPr>
      <w:keepNext/>
      <w:spacing w:before="240" w:after="200" w:line="240" w:lineRule="auto"/>
      <w:ind w:left="1134" w:hanging="1134"/>
    </w:pPr>
    <w:rPr>
      <w:iCs/>
      <w:kern w:val="0"/>
      <w:sz w:val="20"/>
      <w:szCs w:val="18"/>
      <w14:ligatures w14:val="none"/>
    </w:rPr>
  </w:style>
  <w:style w:type="paragraph" w:customStyle="1" w:styleId="TableBullet01">
    <w:name w:val=".Table Bullet 01"/>
    <w:basedOn w:val="Normal"/>
    <w:link w:val="TableBullet01Char"/>
    <w:qFormat/>
    <w:rsid w:val="003D478B"/>
    <w:pPr>
      <w:numPr>
        <w:numId w:val="20"/>
      </w:numPr>
      <w:spacing w:before="120" w:after="120" w:line="264" w:lineRule="auto"/>
    </w:pPr>
    <w:rPr>
      <w:rFonts w:ascii="Open Sans Light" w:hAnsi="Open Sans Light" w:cs="Open Sans Light"/>
      <w:kern w:val="0"/>
      <w:sz w:val="18"/>
      <w:szCs w:val="20"/>
      <w14:ligatures w14:val="none"/>
    </w:rPr>
  </w:style>
  <w:style w:type="paragraph" w:customStyle="1" w:styleId="TableHeader">
    <w:name w:val=".Table Header"/>
    <w:qFormat/>
    <w:rsid w:val="003D478B"/>
    <w:pPr>
      <w:spacing w:before="120" w:after="120" w:line="240" w:lineRule="auto"/>
    </w:pPr>
    <w:rPr>
      <w:rFonts w:ascii="Open Sans" w:hAnsi="Open Sans" w:cs="Open Sans Light"/>
      <w:b/>
      <w:color w:val="FFFFFF"/>
      <w:kern w:val="0"/>
      <w:sz w:val="20"/>
      <w:szCs w:val="28"/>
      <w14:ligatures w14:val="none"/>
    </w:rPr>
  </w:style>
  <w:style w:type="paragraph" w:customStyle="1" w:styleId="TableBody">
    <w:name w:val=".Table Body"/>
    <w:basedOn w:val="Normal"/>
    <w:qFormat/>
    <w:rsid w:val="003D478B"/>
    <w:pPr>
      <w:tabs>
        <w:tab w:val="left" w:pos="357"/>
      </w:tabs>
      <w:spacing w:before="120" w:after="120" w:line="276" w:lineRule="auto"/>
    </w:pPr>
    <w:rPr>
      <w:rFonts w:ascii="Open Sans Light" w:hAnsi="Open Sans Light" w:cs="Arial"/>
      <w:bCs/>
      <w:kern w:val="0"/>
      <w:sz w:val="18"/>
      <w:szCs w:val="20"/>
      <w14:ligatures w14:val="none"/>
    </w:rPr>
  </w:style>
  <w:style w:type="paragraph" w:customStyle="1" w:styleId="TableSubHeader">
    <w:name w:val=".Table Sub Header"/>
    <w:next w:val="Normal"/>
    <w:rsid w:val="003D478B"/>
    <w:pPr>
      <w:tabs>
        <w:tab w:val="left" w:pos="357"/>
      </w:tabs>
      <w:spacing w:before="120" w:after="0" w:line="276" w:lineRule="auto"/>
    </w:pPr>
    <w:rPr>
      <w:rFonts w:ascii="Open Sans" w:hAnsi="Open Sans" w:cs="Arial"/>
      <w:b/>
      <w:kern w:val="0"/>
      <w:sz w:val="18"/>
      <w:szCs w:val="20"/>
      <w14:ligatures w14:val="none"/>
    </w:rPr>
  </w:style>
  <w:style w:type="table" w:customStyle="1" w:styleId="Table1">
    <w:name w:val="Table 1"/>
    <w:basedOn w:val="TableNormal"/>
    <w:uiPriority w:val="99"/>
    <w:rsid w:val="003D478B"/>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tcPr>
    <w:tblStylePr w:type="firstRow">
      <w:tblPr/>
      <w:tcPr>
        <w:shd w:val="clear" w:color="auto" w:fill="104B2B" w:themeFill="text2"/>
      </w:tcPr>
    </w:tblStylePr>
    <w:tblStylePr w:type="firstCol">
      <w:tblPr/>
      <w:tcPr>
        <w:shd w:val="clear" w:color="auto" w:fill="EFFBF4"/>
      </w:tcPr>
    </w:tblStylePr>
  </w:style>
  <w:style w:type="character" w:customStyle="1" w:styleId="TableBullet01Char">
    <w:name w:val=".Table Bullet 01 Char"/>
    <w:basedOn w:val="DefaultParagraphFont"/>
    <w:link w:val="TableBullet01"/>
    <w:rsid w:val="003D478B"/>
    <w:rPr>
      <w:rFonts w:ascii="Open Sans Light" w:hAnsi="Open Sans Light" w:cs="Open Sans Light"/>
      <w:kern w:val="0"/>
      <w:sz w:val="18"/>
      <w:szCs w:val="20"/>
      <w14:ligatures w14:val="none"/>
    </w:rPr>
  </w:style>
  <w:style w:type="table" w:customStyle="1" w:styleId="TableGrid1">
    <w:name w:val="Table Grid1"/>
    <w:basedOn w:val="TableNormal"/>
    <w:next w:val="TableGrid"/>
    <w:uiPriority w:val="39"/>
    <w:rsid w:val="00D961C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961C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61035">
      <w:bodyDiv w:val="1"/>
      <w:marLeft w:val="0"/>
      <w:marRight w:val="0"/>
      <w:marTop w:val="0"/>
      <w:marBottom w:val="0"/>
      <w:divBdr>
        <w:top w:val="none" w:sz="0" w:space="0" w:color="auto"/>
        <w:left w:val="none" w:sz="0" w:space="0" w:color="auto"/>
        <w:bottom w:val="none" w:sz="0" w:space="0" w:color="auto"/>
        <w:right w:val="none" w:sz="0" w:space="0" w:color="auto"/>
      </w:divBdr>
    </w:div>
    <w:div w:id="106823947">
      <w:bodyDiv w:val="1"/>
      <w:marLeft w:val="0"/>
      <w:marRight w:val="0"/>
      <w:marTop w:val="0"/>
      <w:marBottom w:val="0"/>
      <w:divBdr>
        <w:top w:val="none" w:sz="0" w:space="0" w:color="auto"/>
        <w:left w:val="none" w:sz="0" w:space="0" w:color="auto"/>
        <w:bottom w:val="none" w:sz="0" w:space="0" w:color="auto"/>
        <w:right w:val="none" w:sz="0" w:space="0" w:color="auto"/>
      </w:divBdr>
    </w:div>
    <w:div w:id="363334696">
      <w:bodyDiv w:val="1"/>
      <w:marLeft w:val="0"/>
      <w:marRight w:val="0"/>
      <w:marTop w:val="0"/>
      <w:marBottom w:val="0"/>
      <w:divBdr>
        <w:top w:val="none" w:sz="0" w:space="0" w:color="auto"/>
        <w:left w:val="none" w:sz="0" w:space="0" w:color="auto"/>
        <w:bottom w:val="none" w:sz="0" w:space="0" w:color="auto"/>
        <w:right w:val="none" w:sz="0" w:space="0" w:color="auto"/>
      </w:divBdr>
    </w:div>
    <w:div w:id="385252873">
      <w:bodyDiv w:val="1"/>
      <w:marLeft w:val="0"/>
      <w:marRight w:val="0"/>
      <w:marTop w:val="0"/>
      <w:marBottom w:val="0"/>
      <w:divBdr>
        <w:top w:val="none" w:sz="0" w:space="0" w:color="auto"/>
        <w:left w:val="none" w:sz="0" w:space="0" w:color="auto"/>
        <w:bottom w:val="none" w:sz="0" w:space="0" w:color="auto"/>
        <w:right w:val="none" w:sz="0" w:space="0" w:color="auto"/>
      </w:divBdr>
    </w:div>
    <w:div w:id="55227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limate Pact">
      <a:dk1>
        <a:srgbClr val="26155F"/>
      </a:dk1>
      <a:lt1>
        <a:srgbClr val="2743A8"/>
      </a:lt1>
      <a:dk2>
        <a:srgbClr val="104B2B"/>
      </a:dk2>
      <a:lt2>
        <a:srgbClr val="048743"/>
      </a:lt2>
      <a:accent1>
        <a:srgbClr val="3A64E8"/>
      </a:accent1>
      <a:accent2>
        <a:srgbClr val="80E789"/>
      </a:accent2>
      <a:accent3>
        <a:srgbClr val="187470"/>
      </a:accent3>
      <a:accent4>
        <a:srgbClr val="F54640"/>
      </a:accent4>
      <a:accent5>
        <a:srgbClr val="FF9D02"/>
      </a:accent5>
      <a:accent6>
        <a:srgbClr val="9954D1"/>
      </a:accent6>
      <a:hlink>
        <a:srgbClr val="26155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5dc2e1-5a74-43f4-af9f-d866e04aa3cf">
      <Terms xmlns="http://schemas.microsoft.com/office/infopath/2007/PartnerControls"/>
    </lcf76f155ced4ddcb4097134ff3c332f>
    <TaxCatchAll xmlns="119ae24b-acd2-4206-8a50-f24ff65407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9424A02B931142BE2E6BF537CF1CAC" ma:contentTypeVersion="15" ma:contentTypeDescription="Create a new document." ma:contentTypeScope="" ma:versionID="12ada81b10a44fe140473cf33de202c7">
  <xsd:schema xmlns:xsd="http://www.w3.org/2001/XMLSchema" xmlns:xs="http://www.w3.org/2001/XMLSchema" xmlns:p="http://schemas.microsoft.com/office/2006/metadata/properties" xmlns:ns2="f75dc2e1-5a74-43f4-af9f-d866e04aa3cf" xmlns:ns3="119ae24b-acd2-4206-8a50-f24ff65407c3" targetNamespace="http://schemas.microsoft.com/office/2006/metadata/properties" ma:root="true" ma:fieldsID="24ccf2504eb10bb88d18c0d26f15f3bf" ns2:_="" ns3:_="">
    <xsd:import namespace="f75dc2e1-5a74-43f4-af9f-d866e04aa3cf"/>
    <xsd:import namespace="119ae24b-acd2-4206-8a50-f24ff65407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dc2e1-5a74-43f4-af9f-d866e04aa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5936872-4c25-49c5-bd5d-199fb01e78e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9ae24b-acd2-4206-8a50-f24ff65407c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a7cf2b-0cea-42af-8f8c-7dc7fba5a216}" ma:internalName="TaxCatchAll" ma:showField="CatchAllData" ma:web="119ae24b-acd2-4206-8a50-f24ff65407c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A38AE-173D-4C1E-8731-5B0587FE1A24}">
  <ds:schemaRefs>
    <ds:schemaRef ds:uri="http://schemas.microsoft.com/sharepoint/v3/contenttype/forms"/>
  </ds:schemaRefs>
</ds:datastoreItem>
</file>

<file path=customXml/itemProps2.xml><?xml version="1.0" encoding="utf-8"?>
<ds:datastoreItem xmlns:ds="http://schemas.openxmlformats.org/officeDocument/2006/customXml" ds:itemID="{29C86D43-842F-42FB-B3D5-031F5D37420B}">
  <ds:schemaRefs>
    <ds:schemaRef ds:uri="http://schemas.microsoft.com/office/2006/metadata/properties"/>
    <ds:schemaRef ds:uri="http://schemas.microsoft.com/office/infopath/2007/PartnerControls"/>
    <ds:schemaRef ds:uri="a1164a26-e604-4872-bd3f-2e64c3992ff1"/>
    <ds:schemaRef ds:uri="1c59abdc-b9c6-48a6-b092-f546c7435bb0"/>
  </ds:schemaRefs>
</ds:datastoreItem>
</file>

<file path=customXml/itemProps3.xml><?xml version="1.0" encoding="utf-8"?>
<ds:datastoreItem xmlns:ds="http://schemas.openxmlformats.org/officeDocument/2006/customXml" ds:itemID="{17845129-9EBD-4302-BAC1-A1505517E78F}"/>
</file>

<file path=customXml/itemProps4.xml><?xml version="1.0" encoding="utf-8"?>
<ds:datastoreItem xmlns:ds="http://schemas.openxmlformats.org/officeDocument/2006/customXml" ds:itemID="{830907E7-76A3-45A9-B77C-5BF03AAF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Climate Pact</dc:creator>
  <cp:keywords/>
  <dc:description/>
  <cp:lastModifiedBy>Ana Marques Leandro</cp:lastModifiedBy>
  <cp:revision>3</cp:revision>
  <dcterms:created xsi:type="dcterms:W3CDTF">2024-10-10T16:09:00Z</dcterms:created>
  <dcterms:modified xsi:type="dcterms:W3CDTF">2024-10-11T14:55:00Z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0x010100179424A02B931142BE2E6BF537CF1CAC</vt:lpwstr>
  </property>
</Properties>
</file>