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D6" w:rsidRPr="00F45C6B" w:rsidRDefault="008C5ED6" w:rsidP="008C5ED6">
      <w:pPr>
        <w:tabs>
          <w:tab w:val="left" w:pos="3544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FIN-NET </w:t>
      </w:r>
      <w:r w:rsidR="00900382">
        <w:rPr>
          <w:b/>
          <w:sz w:val="32"/>
          <w:szCs w:val="32"/>
        </w:rPr>
        <w:t xml:space="preserve">contact </w:t>
      </w:r>
      <w:r>
        <w:rPr>
          <w:b/>
          <w:sz w:val="32"/>
          <w:szCs w:val="32"/>
        </w:rPr>
        <w:t>form for cross-border complaints</w:t>
      </w:r>
    </w:p>
    <w:p w:rsidR="008C5ED6" w:rsidRDefault="008C5ED6" w:rsidP="008C5ED6">
      <w:pPr>
        <w:spacing w:after="0"/>
        <w:rPr>
          <w:rFonts w:ascii="Arial" w:hAnsi="Arial" w:cs="Arial"/>
          <w:b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 w:rsidRPr="00955432">
        <w:rPr>
          <w:rFonts w:ascii="Arial" w:hAnsi="Arial" w:cs="Arial"/>
          <w:b/>
        </w:rPr>
        <w:t xml:space="preserve">When to use this form: </w:t>
      </w:r>
      <w:r w:rsidRPr="00955432">
        <w:rPr>
          <w:rFonts w:ascii="Arial" w:hAnsi="Arial" w:cs="Arial"/>
        </w:rPr>
        <w:t xml:space="preserve">Use this </w:t>
      </w:r>
      <w:r w:rsidR="00900382">
        <w:rPr>
          <w:rFonts w:ascii="Arial" w:hAnsi="Arial" w:cs="Arial"/>
        </w:rPr>
        <w:t xml:space="preserve">contact </w:t>
      </w:r>
      <w:r w:rsidRPr="00955432">
        <w:rPr>
          <w:rFonts w:ascii="Arial" w:hAnsi="Arial" w:cs="Arial"/>
        </w:rPr>
        <w:t>form if you: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55432">
        <w:rPr>
          <w:rFonts w:ascii="Arial" w:hAnsi="Arial" w:cs="Arial"/>
        </w:rPr>
        <w:t xml:space="preserve">live in one country </w:t>
      </w:r>
      <w:r>
        <w:rPr>
          <w:rFonts w:ascii="Arial" w:hAnsi="Arial" w:cs="Arial"/>
        </w:rPr>
        <w:t xml:space="preserve">of the European </w:t>
      </w:r>
      <w:r w:rsidR="008B7795">
        <w:rPr>
          <w:rFonts w:ascii="Arial" w:hAnsi="Arial" w:cs="Arial"/>
        </w:rPr>
        <w:t>Economic Area (all EU countries</w:t>
      </w:r>
      <w:r>
        <w:rPr>
          <w:rFonts w:ascii="Arial" w:hAnsi="Arial" w:cs="Arial"/>
        </w:rPr>
        <w:t xml:space="preserve"> plus Iceland, Liechtenstein and Norway)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55432">
        <w:rPr>
          <w:rFonts w:ascii="Arial" w:hAnsi="Arial" w:cs="Arial"/>
        </w:rPr>
        <w:t xml:space="preserve">have a complaint against a financial services provider in another country </w:t>
      </w:r>
      <w:r>
        <w:rPr>
          <w:rFonts w:ascii="Arial" w:hAnsi="Arial" w:cs="Arial"/>
        </w:rPr>
        <w:t>of the European Economic Area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55432">
        <w:rPr>
          <w:rFonts w:ascii="Arial" w:hAnsi="Arial" w:cs="Arial"/>
        </w:rPr>
        <w:t>have complained to the provider but are still dissatisfied and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55432">
        <w:rPr>
          <w:rFonts w:ascii="Arial" w:hAnsi="Arial" w:cs="Arial"/>
        </w:rPr>
        <w:t xml:space="preserve">want to find out which out-of-court dispute resolution </w:t>
      </w:r>
      <w:r>
        <w:rPr>
          <w:rFonts w:ascii="Arial" w:hAnsi="Arial" w:cs="Arial"/>
        </w:rPr>
        <w:t>body</w:t>
      </w:r>
      <w:r w:rsidRPr="00955432">
        <w:rPr>
          <w:rFonts w:ascii="Arial" w:hAnsi="Arial" w:cs="Arial"/>
        </w:rPr>
        <w:t xml:space="preserve"> might be able to resolve the dispute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 w:rsidRPr="00955432">
        <w:rPr>
          <w:rFonts w:ascii="Arial" w:hAnsi="Arial" w:cs="Arial"/>
          <w:b/>
        </w:rPr>
        <w:t xml:space="preserve">How to use this form: </w:t>
      </w:r>
      <w:r w:rsidRPr="00955432">
        <w:rPr>
          <w:rFonts w:ascii="Arial" w:hAnsi="Arial" w:cs="Arial"/>
        </w:rPr>
        <w:t xml:space="preserve">Please complete the information requested below, and e-mail or post the form to the relevant dispute resolution </w:t>
      </w:r>
      <w:r>
        <w:rPr>
          <w:rFonts w:ascii="Arial" w:hAnsi="Arial" w:cs="Arial"/>
        </w:rPr>
        <w:t>body</w:t>
      </w:r>
      <w:r w:rsidRPr="00955432">
        <w:rPr>
          <w:rFonts w:ascii="Arial" w:hAnsi="Arial" w:cs="Arial"/>
        </w:rPr>
        <w:t xml:space="preserve"> in either: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Pr="00955432" w:rsidRDefault="008C5ED6" w:rsidP="0012453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55432">
        <w:rPr>
          <w:rFonts w:ascii="Arial" w:hAnsi="Arial" w:cs="Arial"/>
        </w:rPr>
        <w:t xml:space="preserve">your own country or </w:t>
      </w:r>
    </w:p>
    <w:p w:rsidR="008C5ED6" w:rsidRDefault="008C5ED6" w:rsidP="0012453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55432">
        <w:rPr>
          <w:rFonts w:ascii="Arial" w:hAnsi="Arial" w:cs="Arial"/>
        </w:rPr>
        <w:t xml:space="preserve">the country of the financial services provider  </w:t>
      </w:r>
    </w:p>
    <w:p w:rsidR="008C5ED6" w:rsidRPr="00955432" w:rsidRDefault="008C5ED6" w:rsidP="00103E4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  <w:r w:rsidRPr="00955432">
        <w:rPr>
          <w:rFonts w:ascii="Arial" w:hAnsi="Arial" w:cs="Arial"/>
        </w:rPr>
        <w:t xml:space="preserve">There is a list of dispute resolution </w:t>
      </w:r>
      <w:r>
        <w:rPr>
          <w:rFonts w:ascii="Arial" w:hAnsi="Arial" w:cs="Arial"/>
        </w:rPr>
        <w:t>bodies</w:t>
      </w:r>
      <w:r w:rsidRPr="00955432">
        <w:rPr>
          <w:rFonts w:ascii="Arial" w:hAnsi="Arial" w:cs="Arial"/>
        </w:rPr>
        <w:t xml:space="preserve"> in each country, </w:t>
      </w:r>
      <w:r w:rsidR="00F4161D">
        <w:rPr>
          <w:rFonts w:ascii="Arial" w:hAnsi="Arial" w:cs="Arial"/>
        </w:rPr>
        <w:t xml:space="preserve">along with </w:t>
      </w:r>
      <w:r w:rsidRPr="00955432">
        <w:rPr>
          <w:rFonts w:ascii="Arial" w:hAnsi="Arial" w:cs="Arial"/>
        </w:rPr>
        <w:t xml:space="preserve">what they cover, </w:t>
      </w:r>
      <w:r>
        <w:rPr>
          <w:rFonts w:ascii="Arial" w:hAnsi="Arial" w:cs="Arial"/>
        </w:rPr>
        <w:t xml:space="preserve">on the </w:t>
      </w:r>
      <w:hyperlink r:id="rId5" w:history="1">
        <w:r w:rsidRPr="00A409A5">
          <w:rPr>
            <w:rStyle w:val="Hyperlink"/>
            <w:rFonts w:ascii="Arial" w:hAnsi="Arial" w:cs="Arial"/>
          </w:rPr>
          <w:t>FIN</w:t>
        </w:r>
        <w:r w:rsidR="003C1B1C" w:rsidRPr="00A409A5">
          <w:rPr>
            <w:rStyle w:val="Hyperlink"/>
            <w:rFonts w:ascii="Arial" w:hAnsi="Arial" w:cs="Arial"/>
          </w:rPr>
          <w:noBreakHyphen/>
        </w:r>
        <w:r w:rsidRPr="00A409A5">
          <w:rPr>
            <w:rStyle w:val="Hyperlink"/>
            <w:rFonts w:ascii="Arial" w:hAnsi="Arial" w:cs="Arial"/>
          </w:rPr>
          <w:t>NET website</w:t>
        </w:r>
      </w:hyperlink>
      <w:r w:rsidRPr="00955432">
        <w:rPr>
          <w:rFonts w:ascii="Arial" w:hAnsi="Arial" w:cs="Arial"/>
        </w:rPr>
        <w:t>. It will help if you attach a copy of essential documents, in partic</w:t>
      </w:r>
      <w:r>
        <w:rPr>
          <w:rFonts w:ascii="Arial" w:hAnsi="Arial" w:cs="Arial"/>
        </w:rPr>
        <w:t xml:space="preserve">ular, </w:t>
      </w:r>
      <w:r w:rsidRPr="00955432">
        <w:rPr>
          <w:rFonts w:ascii="Arial" w:hAnsi="Arial" w:cs="Arial"/>
        </w:rPr>
        <w:t xml:space="preserve">any written response the provider </w:t>
      </w:r>
      <w:r w:rsidR="00F4161D">
        <w:rPr>
          <w:rFonts w:ascii="Arial" w:hAnsi="Arial" w:cs="Arial"/>
        </w:rPr>
        <w:t xml:space="preserve">has </w:t>
      </w:r>
      <w:r w:rsidRPr="00955432">
        <w:rPr>
          <w:rFonts w:ascii="Arial" w:hAnsi="Arial" w:cs="Arial"/>
        </w:rPr>
        <w:t>made to your complaint.</w:t>
      </w: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</w:p>
    <w:p w:rsidR="00900382" w:rsidRPr="004152DC" w:rsidRDefault="008C5ED6" w:rsidP="00922B73">
      <w:pPr>
        <w:spacing w:before="100" w:beforeAutospacing="1" w:after="100" w:afterAutospacing="1"/>
        <w:jc w:val="both"/>
      </w:pPr>
      <w:r w:rsidRPr="008C5ED6">
        <w:rPr>
          <w:rFonts w:ascii="Arial" w:hAnsi="Arial" w:cs="Arial"/>
          <w:b/>
        </w:rPr>
        <w:t xml:space="preserve">Which language to use: </w:t>
      </w:r>
      <w:r w:rsidRPr="008C5ED6">
        <w:rPr>
          <w:rFonts w:ascii="Arial" w:hAnsi="Arial" w:cs="Arial"/>
        </w:rPr>
        <w:t xml:space="preserve">See the </w:t>
      </w:r>
      <w:hyperlink r:id="rId6" w:history="1">
        <w:r w:rsidRPr="00D33D87">
          <w:rPr>
            <w:rStyle w:val="Hyperlink"/>
            <w:rFonts w:ascii="Arial" w:hAnsi="Arial" w:cs="Arial"/>
          </w:rPr>
          <w:t>list of FIN-NET members</w:t>
        </w:r>
      </w:hyperlink>
      <w:r w:rsidRPr="008C5ED6">
        <w:rPr>
          <w:rFonts w:ascii="Arial" w:hAnsi="Arial" w:cs="Arial"/>
        </w:rPr>
        <w:t xml:space="preserve"> to find out which languages the different resolution bodies can handle. Choose one of these languages to fill in the form.</w:t>
      </w:r>
      <w:r w:rsidR="00900382">
        <w:rPr>
          <w:rFonts w:ascii="Arial" w:hAnsi="Arial" w:cs="Arial"/>
        </w:rPr>
        <w:t xml:space="preserve"> </w:t>
      </w:r>
      <w:r w:rsidR="00900382" w:rsidRPr="004152DC">
        <w:rPr>
          <w:rFonts w:ascii="Arial" w:hAnsi="Arial" w:cs="Arial"/>
        </w:rPr>
        <w:t xml:space="preserve">For instance, if you decide to send the form to a FIN-NET member that can handle French and English, fill in the French or English version of the contact form. </w:t>
      </w:r>
      <w:hyperlink r:id="rId7" w:history="1">
        <w:r w:rsidR="00900382" w:rsidRPr="004152DC">
          <w:rPr>
            <w:rStyle w:val="Hyperlink"/>
            <w:rFonts w:ascii="Arial" w:hAnsi="Arial" w:cs="Arial"/>
          </w:rPr>
          <w:t>You can find the form in all available languages here.</w:t>
        </w:r>
      </w:hyperlink>
    </w:p>
    <w:p w:rsidR="008C5ED6" w:rsidRPr="008C5ED6" w:rsidRDefault="008C5ED6" w:rsidP="00103E46">
      <w:pPr>
        <w:jc w:val="both"/>
        <w:rPr>
          <w:rFonts w:ascii="Arial" w:hAnsi="Arial" w:cs="Arial"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 w:rsidRPr="00955432">
        <w:rPr>
          <w:rFonts w:ascii="Arial" w:hAnsi="Arial" w:cs="Arial"/>
          <w:b/>
        </w:rPr>
        <w:t xml:space="preserve">What happens next: </w:t>
      </w:r>
      <w:r w:rsidRPr="0095543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FIN-NET member will tell you whether they are able to resolve your problem</w:t>
      </w:r>
      <w:r w:rsidRPr="00955432">
        <w:rPr>
          <w:rFonts w:ascii="Arial" w:hAnsi="Arial" w:cs="Arial"/>
        </w:rPr>
        <w:t xml:space="preserve">, or </w:t>
      </w:r>
      <w:r w:rsidR="008B7795">
        <w:rPr>
          <w:rFonts w:ascii="Arial" w:hAnsi="Arial" w:cs="Arial"/>
        </w:rPr>
        <w:t>they may refer you to another member of the network</w:t>
      </w:r>
      <w:r w:rsidRPr="00955432">
        <w:rPr>
          <w:rFonts w:ascii="Arial" w:hAnsi="Arial" w:cs="Arial"/>
        </w:rPr>
        <w:t xml:space="preserve">. The </w:t>
      </w:r>
      <w:r w:rsidR="008B7795">
        <w:rPr>
          <w:rFonts w:ascii="Arial" w:hAnsi="Arial" w:cs="Arial"/>
        </w:rPr>
        <w:t xml:space="preserve">resolution </w:t>
      </w:r>
      <w:r>
        <w:rPr>
          <w:rFonts w:ascii="Arial" w:hAnsi="Arial" w:cs="Arial"/>
        </w:rPr>
        <w:t>body</w:t>
      </w:r>
      <w:r w:rsidRPr="00955432">
        <w:rPr>
          <w:rFonts w:ascii="Arial" w:hAnsi="Arial" w:cs="Arial"/>
        </w:rPr>
        <w:t xml:space="preserve"> that actually l</w:t>
      </w:r>
      <w:r w:rsidR="008B7795">
        <w:rPr>
          <w:rFonts w:ascii="Arial" w:hAnsi="Arial" w:cs="Arial"/>
        </w:rPr>
        <w:t xml:space="preserve">ooks at your complaint may </w:t>
      </w:r>
      <w:r w:rsidRPr="00955432">
        <w:rPr>
          <w:rFonts w:ascii="Arial" w:hAnsi="Arial" w:cs="Arial"/>
        </w:rPr>
        <w:t xml:space="preserve">ask you </w:t>
      </w:r>
      <w:r w:rsidR="00F4161D">
        <w:rPr>
          <w:rFonts w:ascii="Arial" w:hAnsi="Arial" w:cs="Arial"/>
        </w:rPr>
        <w:t xml:space="preserve">to provide </w:t>
      </w:r>
      <w:r>
        <w:rPr>
          <w:rFonts w:ascii="Arial" w:hAnsi="Arial" w:cs="Arial"/>
        </w:rPr>
        <w:t xml:space="preserve">additional information </w:t>
      </w:r>
      <w:r w:rsidR="00900382" w:rsidRPr="004152DC">
        <w:rPr>
          <w:rFonts w:ascii="Arial" w:hAnsi="Arial" w:cs="Arial"/>
        </w:rPr>
        <w:t xml:space="preserve">or first fill in its own complaint form </w:t>
      </w:r>
      <w:r w:rsidR="00F4161D" w:rsidRPr="004152DC">
        <w:rPr>
          <w:rFonts w:ascii="Arial" w:hAnsi="Arial" w:cs="Arial"/>
        </w:rPr>
        <w:t xml:space="preserve">so that it can </w:t>
      </w:r>
      <w:r>
        <w:rPr>
          <w:rFonts w:ascii="Arial" w:hAnsi="Arial" w:cs="Arial"/>
        </w:rPr>
        <w:t>assess your case properly.</w:t>
      </w: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2"/>
        <w:gridCol w:w="5326"/>
      </w:tblGrid>
      <w:tr w:rsidR="008C5ED6" w:rsidTr="00EE121E">
        <w:tc>
          <w:tcPr>
            <w:tcW w:w="3936" w:type="dxa"/>
            <w:vAlign w:val="center"/>
          </w:tcPr>
          <w:p w:rsidR="008C5ED6" w:rsidRDefault="00EE121E" w:rsidP="00EE121E">
            <w:pPr>
              <w:tabs>
                <w:tab w:val="left" w:pos="3544"/>
              </w:tabs>
              <w:spacing w:after="0"/>
              <w:jc w:val="left"/>
            </w:pPr>
            <w:bookmarkStart w:id="0" w:name="_GoBack"/>
            <w:r>
              <w:rPr>
                <w:rFonts w:ascii="Arial" w:hAnsi="Arial" w:cs="Arial"/>
                <w:noProof/>
                <w:lang w:val="fr-BE" w:eastAsia="fr-BE"/>
              </w:rPr>
              <w:drawing>
                <wp:inline distT="0" distB="0" distL="0" distR="0" wp14:anchorId="310EB065" wp14:editId="1B91DCA6">
                  <wp:extent cx="2378736" cy="6791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fin-n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68" cy="71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50" w:type="dxa"/>
            <w:vAlign w:val="center"/>
          </w:tcPr>
          <w:p w:rsidR="008C5ED6" w:rsidRPr="00955432" w:rsidRDefault="008C5ED6" w:rsidP="00EE121E">
            <w:pPr>
              <w:tabs>
                <w:tab w:val="left" w:pos="3544"/>
              </w:tabs>
              <w:spacing w:after="0"/>
              <w:jc w:val="lef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 xml:space="preserve">FIN-NET </w:t>
            </w:r>
            <w:r w:rsidR="00900382">
              <w:rPr>
                <w:rFonts w:ascii="Arial" w:hAnsi="Arial" w:cs="Arial"/>
                <w:b/>
                <w:sz w:val="30"/>
              </w:rPr>
              <w:t xml:space="preserve">contact </w:t>
            </w:r>
            <w:r w:rsidRPr="00955432">
              <w:rPr>
                <w:rFonts w:ascii="Arial" w:hAnsi="Arial" w:cs="Arial"/>
                <w:b/>
                <w:sz w:val="30"/>
              </w:rPr>
              <w:t>form for cross-border</w:t>
            </w:r>
            <w:r w:rsidR="00922B73">
              <w:rPr>
                <w:rFonts w:ascii="Arial" w:hAnsi="Arial" w:cs="Arial"/>
                <w:b/>
                <w:sz w:val="30"/>
              </w:rPr>
              <w:t xml:space="preserve"> </w:t>
            </w:r>
            <w:r w:rsidRPr="00955432">
              <w:rPr>
                <w:rFonts w:ascii="Arial" w:hAnsi="Arial" w:cs="Arial"/>
                <w:b/>
                <w:sz w:val="30"/>
              </w:rPr>
              <w:t>financial services complaint</w:t>
            </w:r>
            <w:r>
              <w:rPr>
                <w:rFonts w:ascii="Arial" w:hAnsi="Arial" w:cs="Arial"/>
                <w:b/>
                <w:sz w:val="30"/>
              </w:rPr>
              <w:t>s</w:t>
            </w:r>
          </w:p>
          <w:p w:rsidR="00900382" w:rsidRDefault="00900382" w:rsidP="00EE121E">
            <w:pPr>
              <w:tabs>
                <w:tab w:val="left" w:pos="3544"/>
              </w:tabs>
              <w:spacing w:after="0"/>
              <w:jc w:val="left"/>
            </w:pPr>
          </w:p>
          <w:p w:rsidR="008C5ED6" w:rsidRPr="00922B73" w:rsidRDefault="00EE121E" w:rsidP="00EE121E">
            <w:pPr>
              <w:tabs>
                <w:tab w:val="left" w:pos="3544"/>
              </w:tabs>
              <w:spacing w:after="0"/>
              <w:jc w:val="left"/>
              <w:rPr>
                <w:i/>
              </w:rPr>
            </w:pPr>
            <w:hyperlink r:id="rId9" w:history="1">
              <w:r w:rsidR="00900382" w:rsidRPr="004152DC">
                <w:rPr>
                  <w:rStyle w:val="Hyperlink"/>
                  <w:i/>
                </w:rPr>
                <w:t>Other linguistic versions are available here</w:t>
              </w:r>
            </w:hyperlink>
          </w:p>
        </w:tc>
      </w:tr>
    </w:tbl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Pr="00955432" w:rsidRDefault="008C5ED6" w:rsidP="008C5ED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634"/>
      </w:tblGrid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  <w:b/>
              </w:rPr>
              <w:t>Information about you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The country you live in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Your surname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Your name</w:t>
            </w:r>
            <w:r>
              <w:rPr>
                <w:rFonts w:ascii="Arial" w:hAnsi="Arial" w:cs="Arial"/>
              </w:rPr>
              <w:t>(</w:t>
            </w:r>
            <w:r w:rsidRPr="0095543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Your nationality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Your full address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Your daytime telephone number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Your e-mail address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  <w:b/>
              </w:rPr>
              <w:t>Information about the financial services provider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Its full name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Type of business (e.g. bank, insurer)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The full address of the office you dealt with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 xml:space="preserve">The telephone number, fax number and e-mail address of that office </w:t>
            </w:r>
            <w:r w:rsidRPr="008C5ED6">
              <w:rPr>
                <w:rFonts w:ascii="Arial" w:hAnsi="Arial" w:cs="Arial"/>
              </w:rPr>
              <w:t>(optional)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The country that</w:t>
            </w:r>
            <w:r w:rsidR="00F4161D">
              <w:rPr>
                <w:rFonts w:ascii="Arial" w:hAnsi="Arial" w:cs="Arial"/>
              </w:rPr>
              <w:t xml:space="preserve"> the</w:t>
            </w:r>
            <w:r w:rsidRPr="00955432">
              <w:rPr>
                <w:rFonts w:ascii="Arial" w:hAnsi="Arial" w:cs="Arial"/>
              </w:rPr>
              <w:t xml:space="preserve"> office is in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955432">
              <w:rPr>
                <w:rFonts w:ascii="Arial" w:hAnsi="Arial" w:cs="Arial"/>
                <w:b/>
              </w:rPr>
              <w:t>Information about your complaint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Brief summary of what the complaint is about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Date of the facts that generated the dispute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 xml:space="preserve">Reference of the contract, e.g. number of insurance policy  </w:t>
            </w:r>
            <w:r w:rsidR="00A17E17">
              <w:rPr>
                <w:rFonts w:ascii="Arial" w:hAnsi="Arial" w:cs="Arial"/>
              </w:rPr>
              <w:t>(if possible, please attach a copy of the contract)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Date you complained to the provider</w:t>
            </w:r>
            <w:r w:rsidR="00A17E17">
              <w:rPr>
                <w:rFonts w:ascii="Arial" w:hAnsi="Arial" w:cs="Arial"/>
              </w:rPr>
              <w:t xml:space="preserve"> (if possible, please attach a copy of your message to the provider)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 w:rsidRPr="00955432">
              <w:rPr>
                <w:rFonts w:ascii="Arial" w:hAnsi="Arial" w:cs="Arial"/>
              </w:rPr>
              <w:t>Date of provider’s last response</w:t>
            </w:r>
            <w:r w:rsidR="00A17E17">
              <w:rPr>
                <w:rFonts w:ascii="Arial" w:hAnsi="Arial" w:cs="Arial"/>
              </w:rPr>
              <w:t xml:space="preserve"> (if possible, please attach a copy of the response)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A17E17" w:rsidRPr="00955432" w:rsidTr="00817915">
        <w:tc>
          <w:tcPr>
            <w:tcW w:w="3544" w:type="dxa"/>
          </w:tcPr>
          <w:p w:rsidR="00A17E17" w:rsidRPr="00955432" w:rsidRDefault="00922B73" w:rsidP="008179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filed any other procedure (court, arbitration board…) about the same facts?</w:t>
            </w:r>
          </w:p>
        </w:tc>
        <w:tc>
          <w:tcPr>
            <w:tcW w:w="5634" w:type="dxa"/>
          </w:tcPr>
          <w:p w:rsidR="00A17E17" w:rsidRPr="00955432" w:rsidRDefault="00A17E17" w:rsidP="0081791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C5ED6" w:rsidRPr="00955432" w:rsidRDefault="008C5ED6" w:rsidP="008C5ED6">
      <w:pPr>
        <w:spacing w:after="0"/>
        <w:rPr>
          <w:rFonts w:ascii="Arial" w:hAnsi="Arial" w:cs="Arial"/>
        </w:rPr>
      </w:pPr>
    </w:p>
    <w:p w:rsidR="002C4074" w:rsidRDefault="00EE121E"/>
    <w:sectPr w:rsidR="002C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FD6"/>
    <w:multiLevelType w:val="hybridMultilevel"/>
    <w:tmpl w:val="2F621DB4"/>
    <w:lvl w:ilvl="0" w:tplc="F13C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4BFA"/>
    <w:multiLevelType w:val="hybridMultilevel"/>
    <w:tmpl w:val="D20CAEC8"/>
    <w:lvl w:ilvl="0" w:tplc="F13C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C5ED6"/>
    <w:rsid w:val="000C1A44"/>
    <w:rsid w:val="00103E46"/>
    <w:rsid w:val="00124536"/>
    <w:rsid w:val="003C1B1C"/>
    <w:rsid w:val="004152DC"/>
    <w:rsid w:val="00832F59"/>
    <w:rsid w:val="00873885"/>
    <w:rsid w:val="008B7795"/>
    <w:rsid w:val="008C5ED6"/>
    <w:rsid w:val="00900382"/>
    <w:rsid w:val="00922B73"/>
    <w:rsid w:val="009C2D57"/>
    <w:rsid w:val="009C76B3"/>
    <w:rsid w:val="00A17E17"/>
    <w:rsid w:val="00A409A5"/>
    <w:rsid w:val="00D33D87"/>
    <w:rsid w:val="00D768D4"/>
    <w:rsid w:val="00EE121E"/>
    <w:rsid w:val="00F407E4"/>
    <w:rsid w:val="00F4161D"/>
    <w:rsid w:val="00F422DD"/>
    <w:rsid w:val="00F81909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37219-039B-4F46-B828-17245D8B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5E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D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F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c.europa.eu/info/file/fin-net-complaint-form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info/node/433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c.europa.eu/info/node/433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ile/fin-net-complaint-form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2533</Characters>
  <Application>Microsoft Office Word</Application>
  <DocSecurity>0</DocSecurity>
  <Lines>140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FIN-NET form for cross-border complaints</vt:lpstr>
    </vt:vector>
  </TitlesOfParts>
  <Company>European Commission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FIN-NET contact form for cross-border complaints</dc:title>
  <dc:subject>FIN-NET form for cross-border complaints</dc:subject>
  <dc:creator>FIN-NET</dc:creator>
  <cp:lastModifiedBy>CAPRASSE Michel (FISMA)</cp:lastModifiedBy>
  <cp:revision>4</cp:revision>
  <dcterms:created xsi:type="dcterms:W3CDTF">2017-03-30T13:18:00Z</dcterms:created>
  <dcterms:modified xsi:type="dcterms:W3CDTF">2021-04-16T12:49:00Z</dcterms:modified>
</cp:coreProperties>
</file>