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B2138" w14:textId="02FA717B" w:rsidR="00AF6490" w:rsidRPr="008435C9" w:rsidRDefault="00AF649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8509F3" w14:textId="3F4F590C" w:rsidR="006C7707" w:rsidRPr="008435C9" w:rsidRDefault="006C7707" w:rsidP="001C4C71">
      <w:pPr>
        <w:jc w:val="center"/>
        <w:rPr>
          <w:rFonts w:ascii="Trebuchet MS" w:hAnsi="Trebuchet MS" w:cs="Arial"/>
          <w:b/>
          <w:lang w:eastAsia="en-US"/>
        </w:rPr>
      </w:pPr>
      <w:r w:rsidRPr="008435C9">
        <w:rPr>
          <w:rFonts w:ascii="Trebuchet MS" w:hAnsi="Trebuchet MS" w:cs="Arial"/>
          <w:b/>
          <w:lang w:eastAsia="en-US"/>
        </w:rPr>
        <w:t xml:space="preserve">MINISTERUL TRANSPORTURILOR </w:t>
      </w:r>
      <w:r w:rsidR="000357BF" w:rsidRPr="008435C9">
        <w:rPr>
          <w:rFonts w:ascii="Trebuchet MS" w:hAnsi="Trebuchet MS" w:cs="Arial"/>
          <w:b/>
          <w:lang w:eastAsia="en-US"/>
        </w:rPr>
        <w:t>ȘI</w:t>
      </w:r>
      <w:r w:rsidRPr="008435C9">
        <w:rPr>
          <w:rFonts w:ascii="Trebuchet MS" w:hAnsi="Trebuchet MS" w:cs="Arial"/>
          <w:b/>
          <w:lang w:eastAsia="en-US"/>
        </w:rPr>
        <w:t xml:space="preserve"> INFRASTRUCTURII</w:t>
      </w:r>
    </w:p>
    <w:p w14:paraId="79DB81FF" w14:textId="77777777" w:rsidR="006C7707" w:rsidRPr="008435C9" w:rsidRDefault="006C7707" w:rsidP="006C7707">
      <w:pPr>
        <w:ind w:left="142"/>
        <w:jc w:val="center"/>
        <w:rPr>
          <w:rFonts w:ascii="Trebuchet MS" w:hAnsi="Trebuchet MS" w:cs="Arial"/>
          <w:b/>
          <w:lang w:eastAsia="en-US"/>
        </w:rPr>
      </w:pPr>
    </w:p>
    <w:p w14:paraId="751701DA" w14:textId="77777777" w:rsidR="006C7707" w:rsidRPr="008435C9" w:rsidRDefault="006C7707" w:rsidP="006C7707">
      <w:pPr>
        <w:ind w:left="142"/>
        <w:jc w:val="center"/>
        <w:rPr>
          <w:rFonts w:ascii="Trebuchet MS" w:hAnsi="Trebuchet MS" w:cs="Arial"/>
          <w:b/>
          <w:lang w:eastAsia="en-US"/>
        </w:rPr>
      </w:pPr>
      <w:r w:rsidRPr="008435C9">
        <w:rPr>
          <w:rFonts w:ascii="Trebuchet MS" w:hAnsi="Trebuchet MS" w:cs="Arial"/>
          <w:b/>
          <w:lang w:eastAsia="en-US"/>
        </w:rPr>
        <w:t>ORDINUL</w:t>
      </w:r>
    </w:p>
    <w:p w14:paraId="0EAF0FE5" w14:textId="77777777" w:rsidR="006C7707" w:rsidRPr="008435C9" w:rsidRDefault="006C7707" w:rsidP="006C7707">
      <w:pPr>
        <w:ind w:left="142"/>
        <w:jc w:val="center"/>
        <w:rPr>
          <w:rFonts w:ascii="Trebuchet MS" w:hAnsi="Trebuchet MS" w:cs="Arial"/>
          <w:b/>
          <w:lang w:eastAsia="en-US"/>
        </w:rPr>
      </w:pPr>
      <w:r w:rsidRPr="008435C9">
        <w:rPr>
          <w:rFonts w:ascii="Trebuchet MS" w:hAnsi="Trebuchet MS" w:cs="Arial"/>
          <w:b/>
          <w:lang w:eastAsia="en-US"/>
        </w:rPr>
        <w:t>Nr. ________ din _____________</w:t>
      </w:r>
    </w:p>
    <w:p w14:paraId="2DFEE932" w14:textId="2BC7C225" w:rsidR="00AF6490" w:rsidRPr="008435C9" w:rsidRDefault="00AF6490" w:rsidP="006C7707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  <w:b/>
        </w:rPr>
      </w:pPr>
    </w:p>
    <w:p w14:paraId="2744F942" w14:textId="4D067047" w:rsidR="00821A69" w:rsidRPr="008435C9" w:rsidRDefault="00821A69" w:rsidP="006C7707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</w:rPr>
      </w:pPr>
      <w:r w:rsidRPr="008435C9">
        <w:rPr>
          <w:rFonts w:ascii="Trebuchet MS" w:hAnsi="Trebuchet MS" w:cs="Arial"/>
          <w:b/>
          <w:bCs/>
        </w:rPr>
        <w:t xml:space="preserve">pentru </w:t>
      </w:r>
      <w:r w:rsidR="006C7707" w:rsidRPr="008435C9">
        <w:rPr>
          <w:rFonts w:ascii="Trebuchet MS" w:hAnsi="Trebuchet MS" w:cs="Arial"/>
          <w:b/>
          <w:bCs/>
        </w:rPr>
        <w:t>modificarea</w:t>
      </w:r>
      <w:r w:rsidRPr="008435C9">
        <w:rPr>
          <w:rFonts w:ascii="Trebuchet MS" w:hAnsi="Trebuchet MS" w:cs="Arial"/>
          <w:b/>
          <w:bCs/>
        </w:rPr>
        <w:t xml:space="preserve"> </w:t>
      </w:r>
      <w:r w:rsidR="001A4232" w:rsidRPr="008435C9">
        <w:rPr>
          <w:rFonts w:ascii="Trebuchet MS" w:hAnsi="Trebuchet MS" w:cs="Arial"/>
          <w:b/>
          <w:bCs/>
        </w:rPr>
        <w:t xml:space="preserve">și completarea </w:t>
      </w:r>
      <w:r w:rsidR="006C7707" w:rsidRPr="008435C9">
        <w:rPr>
          <w:rFonts w:ascii="Trebuchet MS" w:hAnsi="Trebuchet MS" w:cs="Arial"/>
          <w:b/>
          <w:bCs/>
        </w:rPr>
        <w:t xml:space="preserve">Ordinului ministrului transporturilor nr. 88/2017 pentru aprobarea </w:t>
      </w:r>
      <w:r w:rsidRPr="008435C9">
        <w:rPr>
          <w:rFonts w:ascii="Trebuchet MS" w:hAnsi="Trebuchet MS" w:cs="Arial"/>
          <w:b/>
          <w:bCs/>
        </w:rPr>
        <w:t>Reglementării aeronautice civile române RACR - LPAN P "</w:t>
      </w:r>
      <w:proofErr w:type="spellStart"/>
      <w:r w:rsidRPr="008435C9">
        <w:rPr>
          <w:rFonts w:ascii="Trebuchet MS" w:hAnsi="Trebuchet MS" w:cs="Arial"/>
          <w:b/>
          <w:bCs/>
        </w:rPr>
        <w:t>Licenţierea</w:t>
      </w:r>
      <w:proofErr w:type="spellEnd"/>
      <w:r w:rsidRPr="008435C9">
        <w:rPr>
          <w:rFonts w:ascii="Trebuchet MS" w:hAnsi="Trebuchet MS" w:cs="Arial"/>
          <w:b/>
          <w:bCs/>
        </w:rPr>
        <w:t xml:space="preserve"> personalului aeronautic navigant </w:t>
      </w:r>
      <w:proofErr w:type="spellStart"/>
      <w:r w:rsidRPr="008435C9">
        <w:rPr>
          <w:rFonts w:ascii="Trebuchet MS" w:hAnsi="Trebuchet MS" w:cs="Arial"/>
          <w:b/>
          <w:bCs/>
        </w:rPr>
        <w:t>paraşutist</w:t>
      </w:r>
      <w:proofErr w:type="spellEnd"/>
      <w:r w:rsidR="006C7707" w:rsidRPr="008435C9">
        <w:rPr>
          <w:rFonts w:ascii="Trebuchet MS" w:hAnsi="Trebuchet MS" w:cs="Arial"/>
          <w:b/>
          <w:bCs/>
        </w:rPr>
        <w:t>”</w:t>
      </w:r>
    </w:p>
    <w:p w14:paraId="6F1A4A7B" w14:textId="77777777" w:rsidR="00821A69" w:rsidRPr="008435C9" w:rsidRDefault="00821A69" w:rsidP="0034276D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104A3630" w14:textId="77777777" w:rsidR="006E33DD" w:rsidRPr="008435C9" w:rsidRDefault="006E33DD" w:rsidP="003427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896560" w14:textId="5C49F6C0" w:rsidR="006E47B0" w:rsidRPr="008435C9" w:rsidRDefault="006E33DD" w:rsidP="006E47B0">
      <w:pPr>
        <w:tabs>
          <w:tab w:val="left" w:pos="851"/>
        </w:tabs>
        <w:spacing w:before="120"/>
        <w:ind w:left="142"/>
        <w:jc w:val="both"/>
        <w:rPr>
          <w:rFonts w:ascii="Trebuchet MS" w:hAnsi="Trebuchet MS" w:cs="Arial"/>
          <w:iCs/>
          <w:color w:val="000000" w:themeColor="text1"/>
          <w:lang w:eastAsia="en-US"/>
        </w:rPr>
      </w:pPr>
      <w:r w:rsidRPr="008435C9">
        <w:rPr>
          <w:rFonts w:ascii="Trebuchet MS" w:hAnsi="Trebuchet MS" w:cs="Arial"/>
          <w:iCs/>
          <w:color w:val="000000" w:themeColor="text1"/>
          <w:lang w:eastAsia="en-US"/>
        </w:rPr>
        <w:t>În temeiul prevederilor art. 4 alin. (1) lit. b)</w:t>
      </w:r>
      <w:r w:rsidR="001A4232" w:rsidRPr="008435C9">
        <w:rPr>
          <w:rFonts w:ascii="Trebuchet MS" w:hAnsi="Trebuchet MS" w:cs="Arial"/>
          <w:iCs/>
          <w:color w:val="000000" w:themeColor="text1"/>
          <w:lang w:eastAsia="en-US"/>
        </w:rPr>
        <w:t>, r)</w:t>
      </w:r>
      <w:r w:rsidRPr="008435C9">
        <w:rPr>
          <w:rFonts w:ascii="Trebuchet MS" w:hAnsi="Trebuchet MS" w:cs="Arial"/>
          <w:iCs/>
          <w:color w:val="000000" w:themeColor="text1"/>
          <w:lang w:eastAsia="en-US"/>
        </w:rPr>
        <w:t xml:space="preserve"> și </w:t>
      </w:r>
      <w:r w:rsidR="001A4232" w:rsidRPr="008435C9">
        <w:rPr>
          <w:rFonts w:ascii="Trebuchet MS" w:hAnsi="Trebuchet MS" w:cs="Arial"/>
          <w:iCs/>
          <w:color w:val="000000" w:themeColor="text1"/>
          <w:lang w:eastAsia="en-US"/>
        </w:rPr>
        <w:t>x</w:t>
      </w:r>
      <w:r w:rsidRPr="008435C9">
        <w:rPr>
          <w:rFonts w:ascii="Trebuchet MS" w:hAnsi="Trebuchet MS" w:cs="Arial"/>
          <w:iCs/>
          <w:color w:val="000000" w:themeColor="text1"/>
          <w:lang w:eastAsia="en-US"/>
        </w:rPr>
        <w:t xml:space="preserve">) din Legea nr. 21/2020 privind Codul aerian, cu modificările și completările ulterioare și ale art. 9 alin. (4) din Hotărârea Guvernului nr. 370/2021 privind organizarea </w:t>
      </w:r>
      <w:proofErr w:type="spellStart"/>
      <w:r w:rsidRPr="008435C9">
        <w:rPr>
          <w:rFonts w:ascii="Trebuchet MS" w:hAnsi="Trebuchet MS" w:cs="Arial"/>
          <w:iCs/>
          <w:color w:val="000000" w:themeColor="text1"/>
          <w:lang w:eastAsia="en-US"/>
        </w:rPr>
        <w:t>şi</w:t>
      </w:r>
      <w:proofErr w:type="spellEnd"/>
      <w:r w:rsidRPr="008435C9">
        <w:rPr>
          <w:rFonts w:ascii="Trebuchet MS" w:hAnsi="Trebuchet MS" w:cs="Arial"/>
          <w:iCs/>
          <w:color w:val="000000" w:themeColor="text1"/>
          <w:lang w:eastAsia="en-US"/>
        </w:rPr>
        <w:t xml:space="preserve"> </w:t>
      </w:r>
      <w:proofErr w:type="spellStart"/>
      <w:r w:rsidRPr="008435C9">
        <w:rPr>
          <w:rFonts w:ascii="Trebuchet MS" w:hAnsi="Trebuchet MS" w:cs="Arial"/>
          <w:iCs/>
          <w:color w:val="000000" w:themeColor="text1"/>
          <w:lang w:eastAsia="en-US"/>
        </w:rPr>
        <w:t>funcţionarea</w:t>
      </w:r>
      <w:proofErr w:type="spellEnd"/>
      <w:r w:rsidRPr="008435C9">
        <w:rPr>
          <w:rFonts w:ascii="Trebuchet MS" w:hAnsi="Trebuchet MS" w:cs="Arial"/>
          <w:iCs/>
          <w:color w:val="000000" w:themeColor="text1"/>
          <w:lang w:eastAsia="en-US"/>
        </w:rPr>
        <w:t xml:space="preserve"> Ministerului Transporturilor și Infrastructurii,</w:t>
      </w:r>
      <w:r w:rsidR="001A4232" w:rsidRPr="008435C9">
        <w:rPr>
          <w:rFonts w:ascii="Trebuchet MS" w:hAnsi="Trebuchet MS" w:cs="Arial"/>
          <w:iCs/>
          <w:color w:val="000000" w:themeColor="text1"/>
          <w:lang w:eastAsia="en-US"/>
        </w:rPr>
        <w:t xml:space="preserve"> cu modificările și completările ulterioare</w:t>
      </w:r>
    </w:p>
    <w:p w14:paraId="3E3A4322" w14:textId="77777777" w:rsidR="006E33DD" w:rsidRPr="008435C9" w:rsidRDefault="006E33DD" w:rsidP="006E33DD">
      <w:pPr>
        <w:tabs>
          <w:tab w:val="left" w:pos="851"/>
        </w:tabs>
        <w:ind w:left="142"/>
        <w:jc w:val="both"/>
        <w:rPr>
          <w:rFonts w:ascii="Trebuchet MS" w:hAnsi="Trebuchet MS" w:cs="Arial"/>
          <w:lang w:eastAsia="en-US"/>
        </w:rPr>
      </w:pPr>
      <w:r w:rsidRPr="008435C9">
        <w:rPr>
          <w:rFonts w:ascii="Trebuchet MS" w:hAnsi="Trebuchet MS" w:cs="Arial"/>
          <w:lang w:eastAsia="en-US"/>
        </w:rPr>
        <w:tab/>
      </w:r>
    </w:p>
    <w:p w14:paraId="5C2E3DBA" w14:textId="77777777" w:rsidR="006E33DD" w:rsidRPr="008435C9" w:rsidRDefault="006E33DD" w:rsidP="006E33DD">
      <w:pPr>
        <w:ind w:left="142"/>
        <w:rPr>
          <w:rFonts w:ascii="Trebuchet MS" w:hAnsi="Trebuchet MS" w:cs="Arial"/>
          <w:lang w:eastAsia="en-US"/>
        </w:rPr>
      </w:pPr>
      <w:r w:rsidRPr="008435C9">
        <w:rPr>
          <w:rFonts w:ascii="Trebuchet MS" w:hAnsi="Trebuchet MS" w:cs="Arial"/>
          <w:b/>
          <w:bCs/>
          <w:lang w:eastAsia="en-US"/>
        </w:rPr>
        <w:t>ministrul transporturilor și infrastructurii</w:t>
      </w:r>
      <w:r w:rsidRPr="008435C9">
        <w:rPr>
          <w:rFonts w:ascii="Trebuchet MS" w:hAnsi="Trebuchet MS" w:cs="Arial"/>
          <w:lang w:eastAsia="en-US"/>
        </w:rPr>
        <w:t xml:space="preserve"> emite următorul ordin:</w:t>
      </w:r>
    </w:p>
    <w:p w14:paraId="72656BE4" w14:textId="77777777" w:rsidR="006E47B0" w:rsidRPr="008435C9" w:rsidRDefault="006E47B0" w:rsidP="006E33DD">
      <w:pPr>
        <w:ind w:left="142"/>
        <w:rPr>
          <w:rFonts w:ascii="Arial" w:hAnsi="Arial" w:cs="Arial"/>
          <w:lang w:eastAsia="en-US"/>
        </w:rPr>
      </w:pPr>
    </w:p>
    <w:p w14:paraId="44BD0D29" w14:textId="77777777" w:rsidR="006E33DD" w:rsidRPr="008435C9" w:rsidRDefault="006E33DD" w:rsidP="003427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FA4F30" w14:textId="6F38D1DE" w:rsidR="006E33DD" w:rsidRPr="008435C9" w:rsidRDefault="00606DA0" w:rsidP="006E33DD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  <w:lang w:eastAsia="en-US"/>
        </w:rPr>
      </w:pPr>
      <w:r w:rsidRPr="008435C9">
        <w:rPr>
          <w:rFonts w:ascii="Trebuchet MS" w:hAnsi="Trebuchet MS"/>
          <w:b/>
          <w:bCs/>
        </w:rPr>
        <w:t>Art. I</w:t>
      </w:r>
      <w:r w:rsidRPr="008435C9">
        <w:rPr>
          <w:rFonts w:ascii="Trebuchet MS" w:hAnsi="Trebuchet MS"/>
        </w:rPr>
        <w:t xml:space="preserve"> </w:t>
      </w:r>
      <w:hyperlink r:id="rId8" w:history="1">
        <w:r w:rsidR="006E33DD" w:rsidRPr="008435C9">
          <w:rPr>
            <w:rFonts w:ascii="Trebuchet MS" w:hAnsi="Trebuchet MS" w:cs="Arial"/>
            <w:color w:val="000000"/>
            <w:lang w:eastAsia="en-US"/>
          </w:rPr>
          <w:t>Reglement</w:t>
        </w:r>
      </w:hyperlink>
      <w:r w:rsidR="006E33DD" w:rsidRPr="008435C9">
        <w:rPr>
          <w:rFonts w:ascii="Trebuchet MS" w:hAnsi="Trebuchet MS" w:cs="Arial"/>
          <w:color w:val="000000"/>
          <w:lang w:eastAsia="en-US"/>
        </w:rPr>
        <w:t>area aeronautică civilă română RACR-</w:t>
      </w:r>
      <w:r w:rsidR="006E33DD" w:rsidRPr="008435C9">
        <w:rPr>
          <w:rFonts w:ascii="Trebuchet MS" w:hAnsi="Trebuchet MS" w:cs="Arial"/>
        </w:rPr>
        <w:t>LPAN P "</w:t>
      </w:r>
      <w:proofErr w:type="spellStart"/>
      <w:r w:rsidR="006E33DD" w:rsidRPr="008435C9">
        <w:rPr>
          <w:rFonts w:ascii="Trebuchet MS" w:hAnsi="Trebuchet MS" w:cs="Arial"/>
        </w:rPr>
        <w:t>Licenţierea</w:t>
      </w:r>
      <w:proofErr w:type="spellEnd"/>
      <w:r w:rsidR="006E33DD" w:rsidRPr="008435C9">
        <w:rPr>
          <w:rFonts w:ascii="Trebuchet MS" w:hAnsi="Trebuchet MS" w:cs="Arial"/>
        </w:rPr>
        <w:t xml:space="preserve"> personalului aeronautic navigant </w:t>
      </w:r>
      <w:proofErr w:type="spellStart"/>
      <w:r w:rsidR="006E33DD" w:rsidRPr="008435C9">
        <w:rPr>
          <w:rFonts w:ascii="Trebuchet MS" w:hAnsi="Trebuchet MS" w:cs="Arial"/>
        </w:rPr>
        <w:t>paraşutist</w:t>
      </w:r>
      <w:proofErr w:type="spellEnd"/>
      <w:r w:rsidR="006E33DD" w:rsidRPr="008435C9">
        <w:rPr>
          <w:rFonts w:ascii="Trebuchet MS" w:hAnsi="Trebuchet MS" w:cs="Arial"/>
        </w:rPr>
        <w:t>”</w:t>
      </w:r>
      <w:r w:rsidR="006E33DD" w:rsidRPr="008435C9">
        <w:rPr>
          <w:rFonts w:ascii="Trebuchet MS" w:hAnsi="Trebuchet MS" w:cs="Arial"/>
          <w:color w:val="000000"/>
          <w:lang w:eastAsia="en-US"/>
        </w:rPr>
        <w:t xml:space="preserve">, </w:t>
      </w:r>
      <w:r w:rsidR="001A4232" w:rsidRPr="008435C9">
        <w:rPr>
          <w:rFonts w:ascii="Trebuchet MS" w:hAnsi="Trebuchet MS" w:cs="Arial"/>
          <w:color w:val="000000"/>
          <w:lang w:eastAsia="en-US"/>
        </w:rPr>
        <w:t>prevăzută în anexa la</w:t>
      </w:r>
      <w:r w:rsidR="006E33DD" w:rsidRPr="008435C9">
        <w:rPr>
          <w:rFonts w:ascii="Trebuchet MS" w:hAnsi="Trebuchet MS" w:cs="Arial"/>
          <w:color w:val="000000"/>
          <w:lang w:eastAsia="en-US"/>
        </w:rPr>
        <w:t xml:space="preserve"> Ordinul ministrului transporturilor </w:t>
      </w:r>
      <w:r w:rsidR="006E33DD" w:rsidRPr="008435C9">
        <w:rPr>
          <w:rFonts w:ascii="Trebuchet MS" w:hAnsi="Trebuchet MS" w:cs="Arial"/>
        </w:rPr>
        <w:t>nr. 88/2017</w:t>
      </w:r>
      <w:r w:rsidR="006E33DD" w:rsidRPr="008435C9">
        <w:rPr>
          <w:rFonts w:ascii="Trebuchet MS" w:hAnsi="Trebuchet MS" w:cs="Arial"/>
          <w:color w:val="000000"/>
          <w:lang w:eastAsia="en-US"/>
        </w:rPr>
        <w:t xml:space="preserve">, </w:t>
      </w:r>
      <w:r w:rsidR="004107FE" w:rsidRPr="008435C9">
        <w:rPr>
          <w:rFonts w:ascii="Trebuchet MS" w:hAnsi="Trebuchet MS" w:cs="Arial"/>
          <w:color w:val="000000"/>
          <w:lang w:eastAsia="en-US"/>
        </w:rPr>
        <w:t xml:space="preserve">publicat în Monitorul Oficial al României, Partea I, nr. 138 și 138 bis din 23 februarie 2017, cu modificările ulterioare, </w:t>
      </w:r>
      <w:r w:rsidR="006E33DD" w:rsidRPr="008435C9">
        <w:rPr>
          <w:rFonts w:ascii="Trebuchet MS" w:hAnsi="Trebuchet MS" w:cs="Arial"/>
          <w:color w:val="000000"/>
          <w:lang w:eastAsia="en-US"/>
        </w:rPr>
        <w:t xml:space="preserve">se modifică </w:t>
      </w:r>
      <w:r w:rsidRPr="008435C9">
        <w:rPr>
          <w:rFonts w:ascii="Trebuchet MS" w:hAnsi="Trebuchet MS" w:cs="Arial"/>
          <w:color w:val="000000"/>
          <w:lang w:eastAsia="en-US"/>
        </w:rPr>
        <w:t xml:space="preserve">și se completează </w:t>
      </w:r>
      <w:r w:rsidR="006E33DD" w:rsidRPr="008435C9">
        <w:rPr>
          <w:rFonts w:ascii="Trebuchet MS" w:hAnsi="Trebuchet MS" w:cs="Arial"/>
          <w:color w:val="000000"/>
          <w:lang w:eastAsia="en-US"/>
        </w:rPr>
        <w:t>după cum urmează:</w:t>
      </w:r>
      <w:r w:rsidR="006E33DD" w:rsidRPr="008435C9">
        <w:rPr>
          <w:rFonts w:ascii="Trebuchet MS" w:hAnsi="Trebuchet MS" w:cs="Arial"/>
          <w:lang w:eastAsia="en-US"/>
        </w:rPr>
        <w:t xml:space="preserve"> </w:t>
      </w:r>
    </w:p>
    <w:p w14:paraId="48B7F070" w14:textId="77777777" w:rsidR="006E33DD" w:rsidRPr="008435C9" w:rsidRDefault="006E33DD" w:rsidP="006E33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14:paraId="51B71DC1" w14:textId="233D7ADF" w:rsidR="006E33DD" w:rsidRPr="008435C9" w:rsidRDefault="008435C9" w:rsidP="008435C9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1. </w:t>
      </w:r>
      <w:r w:rsidR="00514878" w:rsidRPr="008435C9">
        <w:rPr>
          <w:rFonts w:ascii="Trebuchet MS" w:hAnsi="Trebuchet MS" w:cs="Arial"/>
        </w:rPr>
        <w:t xml:space="preserve">La </w:t>
      </w:r>
      <w:r w:rsidR="001C4C71" w:rsidRPr="008435C9">
        <w:rPr>
          <w:rFonts w:ascii="Trebuchet MS" w:hAnsi="Trebuchet MS" w:cs="Arial"/>
        </w:rPr>
        <w:t>ar</w:t>
      </w:r>
      <w:r w:rsidR="00A6368F" w:rsidRPr="008435C9">
        <w:rPr>
          <w:rFonts w:ascii="Trebuchet MS" w:hAnsi="Trebuchet MS" w:cs="Arial"/>
        </w:rPr>
        <w:t>t.</w:t>
      </w:r>
      <w:r w:rsidR="001C4C71" w:rsidRPr="008435C9">
        <w:rPr>
          <w:rFonts w:ascii="Trebuchet MS" w:hAnsi="Trebuchet MS" w:cs="Arial"/>
        </w:rPr>
        <w:t xml:space="preserve"> </w:t>
      </w:r>
      <w:r w:rsidR="00FC0741" w:rsidRPr="008435C9">
        <w:rPr>
          <w:rFonts w:ascii="Trebuchet MS" w:hAnsi="Trebuchet MS" w:cs="Arial"/>
        </w:rPr>
        <w:t>1.1.</w:t>
      </w:r>
      <w:r w:rsidR="001C4C71" w:rsidRPr="008435C9">
        <w:rPr>
          <w:rFonts w:ascii="Trebuchet MS" w:hAnsi="Trebuchet MS" w:cs="Arial"/>
        </w:rPr>
        <w:t xml:space="preserve"> </w:t>
      </w:r>
      <w:r w:rsidR="001A4232" w:rsidRPr="008435C9">
        <w:rPr>
          <w:rFonts w:ascii="Trebuchet MS" w:hAnsi="Trebuchet MS" w:cs="Arial"/>
        </w:rPr>
        <w:t>pct</w:t>
      </w:r>
      <w:r w:rsidR="00A6368F" w:rsidRPr="008435C9">
        <w:rPr>
          <w:rFonts w:ascii="Trebuchet MS" w:hAnsi="Trebuchet MS" w:cs="Arial"/>
        </w:rPr>
        <w:t>.</w:t>
      </w:r>
      <w:r w:rsidRPr="008435C9">
        <w:rPr>
          <w:rFonts w:ascii="Trebuchet MS" w:hAnsi="Trebuchet MS" w:cs="Arial"/>
        </w:rPr>
        <w:t xml:space="preserve"> </w:t>
      </w:r>
      <w:r w:rsidR="003C02D6" w:rsidRPr="008435C9">
        <w:rPr>
          <w:rFonts w:ascii="Trebuchet MS" w:hAnsi="Trebuchet MS" w:cs="Arial"/>
        </w:rPr>
        <w:t>1.1.1</w:t>
      </w:r>
      <w:r w:rsidR="00606DA0" w:rsidRPr="008435C9">
        <w:rPr>
          <w:rFonts w:ascii="Trebuchet MS" w:hAnsi="Trebuchet MS" w:cs="Arial"/>
        </w:rPr>
        <w:t>,</w:t>
      </w:r>
      <w:r w:rsidR="003C02D6" w:rsidRPr="008435C9">
        <w:rPr>
          <w:rFonts w:ascii="Trebuchet MS" w:hAnsi="Trebuchet MS" w:cs="Arial"/>
        </w:rPr>
        <w:t xml:space="preserve"> </w:t>
      </w:r>
      <w:r w:rsidR="001A4232" w:rsidRPr="008435C9">
        <w:rPr>
          <w:rFonts w:ascii="Trebuchet MS" w:hAnsi="Trebuchet MS" w:cs="Arial"/>
        </w:rPr>
        <w:t>alin</w:t>
      </w:r>
      <w:r w:rsidR="003C02D6" w:rsidRPr="008435C9">
        <w:rPr>
          <w:rFonts w:ascii="Trebuchet MS" w:hAnsi="Trebuchet MS" w:cs="Arial"/>
        </w:rPr>
        <w:t>.</w:t>
      </w:r>
      <w:r w:rsidR="001A4232" w:rsidRPr="008435C9">
        <w:rPr>
          <w:rFonts w:ascii="Trebuchet MS" w:hAnsi="Trebuchet MS" w:cs="Arial"/>
        </w:rPr>
        <w:t xml:space="preserve"> </w:t>
      </w:r>
      <w:r w:rsidR="001C4C71" w:rsidRPr="008435C9">
        <w:rPr>
          <w:rFonts w:ascii="Trebuchet MS" w:hAnsi="Trebuchet MS" w:cs="Arial"/>
        </w:rPr>
        <w:t>(17)</w:t>
      </w:r>
      <w:r w:rsidR="00C030CA" w:rsidRPr="008435C9">
        <w:rPr>
          <w:rFonts w:ascii="Trebuchet MS" w:hAnsi="Trebuchet MS" w:cs="Arial"/>
        </w:rPr>
        <w:t xml:space="preserve"> </w:t>
      </w:r>
      <w:r w:rsidR="00606DA0" w:rsidRPr="008435C9">
        <w:rPr>
          <w:rFonts w:ascii="Trebuchet MS" w:hAnsi="Trebuchet MS" w:cs="Arial"/>
        </w:rPr>
        <w:t xml:space="preserve">se modifică și </w:t>
      </w:r>
      <w:r w:rsidR="00C030CA" w:rsidRPr="008435C9">
        <w:rPr>
          <w:rFonts w:ascii="Trebuchet MS" w:hAnsi="Trebuchet MS" w:cs="Arial"/>
        </w:rPr>
        <w:t>va avea următorul cuprins:</w:t>
      </w:r>
    </w:p>
    <w:p w14:paraId="283233CF" w14:textId="77777777" w:rsidR="006E33DD" w:rsidRPr="008435C9" w:rsidRDefault="006E33DD" w:rsidP="003427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98B509" w14:textId="4841FC86" w:rsidR="00C030CA" w:rsidRPr="008435C9" w:rsidRDefault="00855DEC" w:rsidP="00C030CA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8435C9">
        <w:rPr>
          <w:rFonts w:ascii="Trebuchet MS" w:hAnsi="Trebuchet MS" w:cs="Arial"/>
        </w:rPr>
        <w:t>„</w:t>
      </w:r>
      <w:r w:rsidR="00C030CA" w:rsidRPr="008435C9">
        <w:rPr>
          <w:rFonts w:ascii="Trebuchet MS" w:hAnsi="Trebuchet MS" w:cs="Arial"/>
        </w:rPr>
        <w:t xml:space="preserve">(17) Lansare din turnul de parașutism. Lansarea voluntară a unei persoane din turnul de parașutism, care implică desprinderea (părăsirea) de platforma sau dispozitivul de ridicare/coborâre, planarea, coborârea și aterizarea, utilizând o parașută care deține document de admisibilitate la salt. </w:t>
      </w:r>
    </w:p>
    <w:p w14:paraId="1265D0E5" w14:textId="60B709F2" w:rsidR="00C030CA" w:rsidRPr="008435C9" w:rsidRDefault="00C030CA" w:rsidP="00722AA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8435C9">
        <w:rPr>
          <w:rFonts w:ascii="Trebuchet MS" w:hAnsi="Trebuchet MS" w:cs="Arial"/>
        </w:rPr>
        <w:t>Ridicarea/coborârea unei persoane, acroșată printr-un sistem de echipare de mecanismul turnului, fără a se desprinde de acesta, nu este considerată lansare din turnul de parașutism, iar pentru aceste operațiuni nu se aplică prevederile prezentei reglementări.</w:t>
      </w:r>
      <w:r w:rsidR="00855DEC" w:rsidRPr="008435C9">
        <w:rPr>
          <w:rFonts w:ascii="Trebuchet MS" w:hAnsi="Trebuchet MS" w:cs="Arial"/>
        </w:rPr>
        <w:t>”</w:t>
      </w:r>
    </w:p>
    <w:p w14:paraId="1A3682AB" w14:textId="77777777" w:rsidR="00C030CA" w:rsidRPr="008435C9" w:rsidRDefault="00C030CA" w:rsidP="00C030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65F91" w:themeColor="accent1" w:themeShade="BF"/>
        </w:rPr>
      </w:pPr>
    </w:p>
    <w:p w14:paraId="7A9C7E35" w14:textId="2E55C936" w:rsidR="00C030CA" w:rsidRPr="008435C9" w:rsidRDefault="00D3755C" w:rsidP="00B007D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8435C9">
        <w:rPr>
          <w:rFonts w:ascii="Trebuchet MS" w:hAnsi="Trebuchet MS" w:cs="Arial"/>
          <w:b/>
          <w:bCs/>
        </w:rPr>
        <w:t>2.</w:t>
      </w:r>
      <w:r w:rsidR="00B007D3" w:rsidRPr="008435C9">
        <w:rPr>
          <w:rFonts w:ascii="Trebuchet MS" w:hAnsi="Trebuchet MS" w:cs="Arial"/>
        </w:rPr>
        <w:t xml:space="preserve"> </w:t>
      </w:r>
      <w:r w:rsidR="003C02D6" w:rsidRPr="008435C9">
        <w:rPr>
          <w:rFonts w:ascii="Trebuchet MS" w:hAnsi="Trebuchet MS" w:cs="Arial"/>
        </w:rPr>
        <w:t xml:space="preserve">La </w:t>
      </w:r>
      <w:r w:rsidR="001C4C71" w:rsidRPr="008435C9">
        <w:rPr>
          <w:rFonts w:ascii="Trebuchet MS" w:hAnsi="Trebuchet MS" w:cs="Arial"/>
        </w:rPr>
        <w:t>art</w:t>
      </w:r>
      <w:r w:rsidR="00A6368F" w:rsidRPr="008435C9">
        <w:rPr>
          <w:rFonts w:ascii="Trebuchet MS" w:hAnsi="Trebuchet MS" w:cs="Arial"/>
        </w:rPr>
        <w:t>.</w:t>
      </w:r>
      <w:r w:rsidR="001C4C71" w:rsidRPr="008435C9">
        <w:rPr>
          <w:rFonts w:ascii="Trebuchet MS" w:hAnsi="Trebuchet MS" w:cs="Arial"/>
        </w:rPr>
        <w:t xml:space="preserve"> 1.1. </w:t>
      </w:r>
      <w:r w:rsidR="001A4232" w:rsidRPr="008435C9">
        <w:rPr>
          <w:rFonts w:ascii="Trebuchet MS" w:hAnsi="Trebuchet MS" w:cs="Arial"/>
        </w:rPr>
        <w:t>pct</w:t>
      </w:r>
      <w:r w:rsidR="003C02D6" w:rsidRPr="008435C9">
        <w:rPr>
          <w:rFonts w:ascii="Trebuchet MS" w:hAnsi="Trebuchet MS" w:cs="Arial"/>
        </w:rPr>
        <w:t>.</w:t>
      </w:r>
      <w:r w:rsidR="008435C9" w:rsidRPr="008435C9">
        <w:rPr>
          <w:rFonts w:ascii="Trebuchet MS" w:hAnsi="Trebuchet MS" w:cs="Arial"/>
        </w:rPr>
        <w:t xml:space="preserve"> </w:t>
      </w:r>
      <w:r w:rsidR="003C02D6" w:rsidRPr="008435C9">
        <w:rPr>
          <w:rFonts w:ascii="Trebuchet MS" w:hAnsi="Trebuchet MS" w:cs="Arial"/>
        </w:rPr>
        <w:t>1.1.1</w:t>
      </w:r>
      <w:r w:rsidRPr="008435C9">
        <w:rPr>
          <w:rFonts w:ascii="Trebuchet MS" w:hAnsi="Trebuchet MS" w:cs="Arial"/>
        </w:rPr>
        <w:t xml:space="preserve">, după </w:t>
      </w:r>
      <w:r w:rsidR="001A4232" w:rsidRPr="008435C9">
        <w:rPr>
          <w:rFonts w:ascii="Trebuchet MS" w:hAnsi="Trebuchet MS" w:cs="Arial"/>
        </w:rPr>
        <w:t>alin.</w:t>
      </w:r>
      <w:r w:rsidRPr="008435C9">
        <w:rPr>
          <w:rFonts w:ascii="Trebuchet MS" w:hAnsi="Trebuchet MS" w:cs="Arial"/>
        </w:rPr>
        <w:t xml:space="preserve"> (24)</w:t>
      </w:r>
      <w:r w:rsidR="003C02D6" w:rsidRPr="008435C9">
        <w:rPr>
          <w:rFonts w:ascii="Trebuchet MS" w:hAnsi="Trebuchet MS" w:cs="Arial"/>
        </w:rPr>
        <w:t xml:space="preserve"> se introduce</w:t>
      </w:r>
      <w:r w:rsidRPr="008435C9">
        <w:rPr>
          <w:rFonts w:ascii="Trebuchet MS" w:hAnsi="Trebuchet MS" w:cs="Arial"/>
        </w:rPr>
        <w:t xml:space="preserve"> un nou </w:t>
      </w:r>
      <w:r w:rsidR="001A4232" w:rsidRPr="008435C9">
        <w:rPr>
          <w:rFonts w:ascii="Trebuchet MS" w:hAnsi="Trebuchet MS" w:cs="Arial"/>
        </w:rPr>
        <w:t>alineat</w:t>
      </w:r>
      <w:r w:rsidRPr="008435C9">
        <w:rPr>
          <w:rFonts w:ascii="Trebuchet MS" w:hAnsi="Trebuchet MS" w:cs="Arial"/>
        </w:rPr>
        <w:t>,</w:t>
      </w:r>
      <w:r w:rsidR="003C02D6" w:rsidRPr="008435C9">
        <w:rPr>
          <w:rFonts w:ascii="Trebuchet MS" w:hAnsi="Trebuchet MS" w:cs="Arial"/>
        </w:rPr>
        <w:t xml:space="preserve"> </w:t>
      </w:r>
      <w:r w:rsidR="001A4232" w:rsidRPr="008435C9">
        <w:rPr>
          <w:rFonts w:ascii="Trebuchet MS" w:hAnsi="Trebuchet MS" w:cs="Arial"/>
        </w:rPr>
        <w:t xml:space="preserve">alin. </w:t>
      </w:r>
      <w:r w:rsidR="001C4C71" w:rsidRPr="008435C9">
        <w:rPr>
          <w:rFonts w:ascii="Trebuchet MS" w:hAnsi="Trebuchet MS" w:cs="Arial"/>
        </w:rPr>
        <w:t>(25)</w:t>
      </w:r>
      <w:r w:rsidR="00955658" w:rsidRPr="008435C9">
        <w:rPr>
          <w:rFonts w:ascii="Trebuchet MS" w:hAnsi="Trebuchet MS" w:cs="Arial"/>
        </w:rPr>
        <w:t>,</w:t>
      </w:r>
      <w:r w:rsidR="001C4C71" w:rsidRPr="008435C9">
        <w:rPr>
          <w:rFonts w:ascii="Trebuchet MS" w:hAnsi="Trebuchet MS" w:cs="Arial"/>
        </w:rPr>
        <w:t xml:space="preserve"> </w:t>
      </w:r>
      <w:bookmarkStart w:id="0" w:name="_Hlk174097774"/>
      <w:r w:rsidR="003C02D6" w:rsidRPr="008435C9">
        <w:rPr>
          <w:rFonts w:ascii="Trebuchet MS" w:hAnsi="Trebuchet MS" w:cs="Arial"/>
        </w:rPr>
        <w:t>cu</w:t>
      </w:r>
      <w:r w:rsidR="00C030CA" w:rsidRPr="008435C9">
        <w:rPr>
          <w:rFonts w:ascii="Trebuchet MS" w:hAnsi="Trebuchet MS" w:cs="Arial"/>
        </w:rPr>
        <w:t xml:space="preserve"> următorul cuprins:</w:t>
      </w:r>
    </w:p>
    <w:bookmarkEnd w:id="0"/>
    <w:p w14:paraId="35C03C5E" w14:textId="77777777" w:rsidR="00C030CA" w:rsidRPr="008435C9" w:rsidRDefault="00C030CA" w:rsidP="00C030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5CA8A3" w14:textId="403C4E19" w:rsidR="00C030CA" w:rsidRPr="008435C9" w:rsidRDefault="00855DEC" w:rsidP="00C030CA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  <w:color w:val="365F91" w:themeColor="accent1" w:themeShade="BF"/>
        </w:rPr>
      </w:pPr>
      <w:r w:rsidRPr="008435C9">
        <w:rPr>
          <w:rFonts w:ascii="Trebuchet MS" w:hAnsi="Trebuchet MS" w:cs="Arial"/>
        </w:rPr>
        <w:t>„</w:t>
      </w:r>
      <w:r w:rsidR="00C030CA" w:rsidRPr="008435C9">
        <w:rPr>
          <w:rFonts w:ascii="Trebuchet MS" w:hAnsi="Trebuchet MS" w:cs="Arial"/>
        </w:rPr>
        <w:t>(25) Turnul de parașutism. Un dispozitiv fix de pe sol, de diferite înălțimi (în funcție de tipul constructiv: metalic sau din beton) care permite, prin desprinderea de  mecanismele componente, lansarea, planarea, coborârea și aterizarea unei persoane echipată cu o parașută.</w:t>
      </w:r>
      <w:r w:rsidRPr="008435C9">
        <w:rPr>
          <w:rFonts w:ascii="Trebuchet MS" w:hAnsi="Trebuchet MS" w:cs="Arial"/>
        </w:rPr>
        <w:t>”</w:t>
      </w:r>
    </w:p>
    <w:p w14:paraId="39A73FDC" w14:textId="77777777" w:rsidR="00D3755C" w:rsidRPr="008435C9" w:rsidRDefault="00D3755C" w:rsidP="00DB691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65F91" w:themeColor="accent1" w:themeShade="BF"/>
        </w:rPr>
      </w:pPr>
    </w:p>
    <w:p w14:paraId="48961C67" w14:textId="51B881BB" w:rsidR="001C4C71" w:rsidRPr="008435C9" w:rsidRDefault="00D3755C" w:rsidP="00DB691E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8435C9">
        <w:rPr>
          <w:rFonts w:ascii="Trebuchet MS" w:hAnsi="Trebuchet MS" w:cs="Arial"/>
          <w:b/>
          <w:bCs/>
        </w:rPr>
        <w:t xml:space="preserve">3. </w:t>
      </w:r>
      <w:r w:rsidR="00DB691E" w:rsidRPr="008435C9">
        <w:rPr>
          <w:rFonts w:ascii="Trebuchet MS" w:hAnsi="Trebuchet MS" w:cs="Arial"/>
        </w:rPr>
        <w:t xml:space="preserve"> </w:t>
      </w:r>
      <w:r w:rsidR="00CD25D7" w:rsidRPr="008435C9">
        <w:rPr>
          <w:rFonts w:ascii="Trebuchet MS" w:hAnsi="Trebuchet MS" w:cs="Arial"/>
        </w:rPr>
        <w:t xml:space="preserve">La </w:t>
      </w:r>
      <w:r w:rsidR="001C4C71" w:rsidRPr="008435C9">
        <w:rPr>
          <w:rFonts w:ascii="Trebuchet MS" w:hAnsi="Trebuchet MS" w:cs="Arial"/>
        </w:rPr>
        <w:t>art</w:t>
      </w:r>
      <w:r w:rsidR="00A6368F" w:rsidRPr="008435C9">
        <w:rPr>
          <w:rFonts w:ascii="Trebuchet MS" w:hAnsi="Trebuchet MS" w:cs="Arial"/>
        </w:rPr>
        <w:t>.</w:t>
      </w:r>
      <w:r w:rsidR="008435C9" w:rsidRPr="008435C9">
        <w:rPr>
          <w:rFonts w:ascii="Trebuchet MS" w:hAnsi="Trebuchet MS" w:cs="Arial"/>
        </w:rPr>
        <w:t xml:space="preserve"> </w:t>
      </w:r>
      <w:r w:rsidR="0008679B" w:rsidRPr="008435C9">
        <w:rPr>
          <w:rFonts w:ascii="Trebuchet MS" w:hAnsi="Trebuchet MS" w:cs="Arial"/>
        </w:rPr>
        <w:t xml:space="preserve">3.2 </w:t>
      </w:r>
      <w:r w:rsidR="008435C9" w:rsidRPr="008435C9">
        <w:rPr>
          <w:rFonts w:ascii="Trebuchet MS" w:hAnsi="Trebuchet MS" w:cs="Arial"/>
        </w:rPr>
        <w:t>pct</w:t>
      </w:r>
      <w:r w:rsidR="0008679B" w:rsidRPr="008435C9">
        <w:rPr>
          <w:rFonts w:ascii="Trebuchet MS" w:hAnsi="Trebuchet MS" w:cs="Arial"/>
        </w:rPr>
        <w:t>.</w:t>
      </w:r>
      <w:r w:rsidR="008435C9" w:rsidRPr="008435C9">
        <w:rPr>
          <w:rFonts w:ascii="Trebuchet MS" w:hAnsi="Trebuchet MS" w:cs="Arial"/>
        </w:rPr>
        <w:t xml:space="preserve"> </w:t>
      </w:r>
      <w:r w:rsidR="001C4C71" w:rsidRPr="008435C9">
        <w:rPr>
          <w:rFonts w:ascii="Trebuchet MS" w:hAnsi="Trebuchet MS" w:cs="Arial"/>
        </w:rPr>
        <w:t>3.2.3.</w:t>
      </w:r>
      <w:r w:rsidRPr="008435C9">
        <w:rPr>
          <w:rFonts w:ascii="Trebuchet MS" w:hAnsi="Trebuchet MS" w:cs="Arial"/>
        </w:rPr>
        <w:t xml:space="preserve">, după </w:t>
      </w:r>
      <w:r w:rsidR="008435C9" w:rsidRPr="008435C9">
        <w:rPr>
          <w:rFonts w:ascii="Trebuchet MS" w:hAnsi="Trebuchet MS" w:cs="Arial"/>
        </w:rPr>
        <w:t>alin.</w:t>
      </w:r>
      <w:r w:rsidRPr="008435C9">
        <w:rPr>
          <w:rFonts w:ascii="Trebuchet MS" w:hAnsi="Trebuchet MS" w:cs="Arial"/>
        </w:rPr>
        <w:t xml:space="preserve"> (2)</w:t>
      </w:r>
      <w:r w:rsidR="001C4C71" w:rsidRPr="008435C9">
        <w:rPr>
          <w:rFonts w:ascii="Trebuchet MS" w:hAnsi="Trebuchet MS" w:cs="Arial"/>
        </w:rPr>
        <w:t xml:space="preserve"> </w:t>
      </w:r>
      <w:r w:rsidR="0008679B" w:rsidRPr="008435C9">
        <w:rPr>
          <w:rFonts w:ascii="Trebuchet MS" w:hAnsi="Trebuchet MS" w:cs="Arial"/>
        </w:rPr>
        <w:t xml:space="preserve">se introduce </w:t>
      </w:r>
      <w:r w:rsidRPr="008435C9">
        <w:rPr>
          <w:rFonts w:ascii="Trebuchet MS" w:hAnsi="Trebuchet MS" w:cs="Arial"/>
        </w:rPr>
        <w:t xml:space="preserve">un nou </w:t>
      </w:r>
      <w:r w:rsidR="008435C9" w:rsidRPr="008435C9">
        <w:rPr>
          <w:rFonts w:ascii="Trebuchet MS" w:hAnsi="Trebuchet MS" w:cs="Arial"/>
        </w:rPr>
        <w:t>alineat</w:t>
      </w:r>
      <w:r w:rsidRPr="008435C9">
        <w:rPr>
          <w:rFonts w:ascii="Trebuchet MS" w:hAnsi="Trebuchet MS" w:cs="Arial"/>
        </w:rPr>
        <w:t xml:space="preserve">, </w:t>
      </w:r>
      <w:r w:rsidR="008435C9" w:rsidRPr="008435C9">
        <w:rPr>
          <w:rFonts w:ascii="Trebuchet MS" w:hAnsi="Trebuchet MS" w:cs="Arial"/>
        </w:rPr>
        <w:t xml:space="preserve">alin. </w:t>
      </w:r>
      <w:r w:rsidR="001C4C71" w:rsidRPr="008435C9">
        <w:rPr>
          <w:rFonts w:ascii="Trebuchet MS" w:hAnsi="Trebuchet MS" w:cs="Arial"/>
        </w:rPr>
        <w:t>(3)</w:t>
      </w:r>
      <w:r w:rsidR="00955658" w:rsidRPr="008435C9">
        <w:rPr>
          <w:rFonts w:ascii="Trebuchet MS" w:hAnsi="Trebuchet MS" w:cs="Arial"/>
        </w:rPr>
        <w:t>,</w:t>
      </w:r>
      <w:r w:rsidR="001C4C71" w:rsidRPr="008435C9">
        <w:rPr>
          <w:rFonts w:ascii="Trebuchet MS" w:hAnsi="Trebuchet MS" w:cs="Arial"/>
        </w:rPr>
        <w:t xml:space="preserve"> </w:t>
      </w:r>
      <w:r w:rsidR="0008679B" w:rsidRPr="008435C9">
        <w:rPr>
          <w:rFonts w:ascii="Trebuchet MS" w:hAnsi="Trebuchet MS" w:cs="Arial"/>
        </w:rPr>
        <w:t>cu</w:t>
      </w:r>
      <w:r w:rsidR="001C4C71" w:rsidRPr="008435C9">
        <w:rPr>
          <w:rFonts w:ascii="Trebuchet MS" w:hAnsi="Trebuchet MS" w:cs="Arial"/>
        </w:rPr>
        <w:t xml:space="preserve"> următorul cuprins:</w:t>
      </w:r>
    </w:p>
    <w:p w14:paraId="57946579" w14:textId="41CC7375" w:rsidR="00B05186" w:rsidRPr="008435C9" w:rsidRDefault="00B05186" w:rsidP="001C4C71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47B935" w14:textId="6C6B9234" w:rsidR="001C4C71" w:rsidRPr="008435C9" w:rsidRDefault="00855DEC" w:rsidP="00722AA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8435C9">
        <w:rPr>
          <w:rFonts w:ascii="Trebuchet MS" w:hAnsi="Trebuchet MS" w:cs="Arial"/>
        </w:rPr>
        <w:t>„</w:t>
      </w:r>
      <w:r w:rsidR="001C4C71" w:rsidRPr="008435C9">
        <w:rPr>
          <w:rFonts w:ascii="Trebuchet MS" w:hAnsi="Trebuchet MS" w:cs="Arial"/>
        </w:rPr>
        <w:t xml:space="preserve">(3) În cadrul programului de pregătire practică specifică, după acumularea experienței </w:t>
      </w:r>
      <w:r w:rsidR="001C4C71" w:rsidRPr="008435C9">
        <w:rPr>
          <w:rFonts w:ascii="Trebuchet MS" w:hAnsi="Trebuchet MS" w:cs="Arial"/>
        </w:rPr>
        <w:lastRenderedPageBreak/>
        <w:t>privind tehnicile și procedurile specifice aplicate pentru pliajul parașutei principale, elevul parașutist poate efectua, sub observația/supravegherea/controlul instructorului parașutist, pliajul parașutei principale ce este folosită în activitatea de zbor/salt.</w:t>
      </w:r>
      <w:r w:rsidRPr="008435C9">
        <w:rPr>
          <w:rFonts w:ascii="Trebuchet MS" w:hAnsi="Trebuchet MS" w:cs="Arial"/>
        </w:rPr>
        <w:t>”</w:t>
      </w:r>
    </w:p>
    <w:p w14:paraId="78BA39BF" w14:textId="77777777" w:rsidR="00A6368F" w:rsidRPr="008435C9" w:rsidRDefault="00A6368F" w:rsidP="00722A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89FD9D" w14:textId="7C018A98" w:rsidR="001C4C71" w:rsidRPr="008435C9" w:rsidRDefault="002C7240" w:rsidP="00B007D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8435C9">
        <w:rPr>
          <w:rFonts w:ascii="Trebuchet MS" w:hAnsi="Trebuchet MS" w:cs="Arial"/>
          <w:b/>
          <w:bCs/>
        </w:rPr>
        <w:t>4.</w:t>
      </w:r>
      <w:r w:rsidR="00B007D3" w:rsidRPr="008435C9">
        <w:rPr>
          <w:rFonts w:ascii="Trebuchet MS" w:hAnsi="Trebuchet MS" w:cs="Arial"/>
        </w:rPr>
        <w:t xml:space="preserve"> </w:t>
      </w:r>
      <w:r w:rsidR="00A11D99" w:rsidRPr="008435C9">
        <w:rPr>
          <w:rFonts w:ascii="Trebuchet MS" w:hAnsi="Trebuchet MS" w:cs="Arial"/>
        </w:rPr>
        <w:t xml:space="preserve">La </w:t>
      </w:r>
      <w:r w:rsidR="001C4C71" w:rsidRPr="008435C9">
        <w:rPr>
          <w:rFonts w:ascii="Trebuchet MS" w:hAnsi="Trebuchet MS" w:cs="Arial"/>
        </w:rPr>
        <w:t>art</w:t>
      </w:r>
      <w:r w:rsidR="008435C9" w:rsidRPr="008435C9">
        <w:rPr>
          <w:rFonts w:ascii="Trebuchet MS" w:hAnsi="Trebuchet MS" w:cs="Arial"/>
        </w:rPr>
        <w:t>.</w:t>
      </w:r>
      <w:r w:rsidR="001C4C71" w:rsidRPr="008435C9">
        <w:rPr>
          <w:rFonts w:ascii="Trebuchet MS" w:hAnsi="Trebuchet MS" w:cs="Arial"/>
        </w:rPr>
        <w:t xml:space="preserve"> </w:t>
      </w:r>
      <w:r w:rsidR="00AF395B" w:rsidRPr="008435C9">
        <w:rPr>
          <w:rFonts w:ascii="Trebuchet MS" w:hAnsi="Trebuchet MS" w:cs="Arial"/>
        </w:rPr>
        <w:t xml:space="preserve">3.3 </w:t>
      </w:r>
      <w:r w:rsidR="008435C9" w:rsidRPr="00B46C59">
        <w:rPr>
          <w:rFonts w:ascii="Trebuchet MS" w:hAnsi="Trebuchet MS" w:cs="Arial"/>
          <w:lang w:val="en-GB"/>
        </w:rPr>
        <w:t>pct</w:t>
      </w:r>
      <w:r w:rsidR="00AF395B" w:rsidRPr="008435C9">
        <w:rPr>
          <w:rFonts w:ascii="Trebuchet MS" w:hAnsi="Trebuchet MS" w:cs="Arial"/>
        </w:rPr>
        <w:t>.</w:t>
      </w:r>
      <w:r w:rsidR="008435C9">
        <w:rPr>
          <w:rFonts w:ascii="Trebuchet MS" w:hAnsi="Trebuchet MS" w:cs="Arial"/>
        </w:rPr>
        <w:t xml:space="preserve"> </w:t>
      </w:r>
      <w:r w:rsidR="001C4C71" w:rsidRPr="008435C9">
        <w:rPr>
          <w:rFonts w:ascii="Trebuchet MS" w:hAnsi="Trebuchet MS" w:cs="Arial"/>
        </w:rPr>
        <w:t>3.3.3</w:t>
      </w:r>
      <w:r w:rsidRPr="008435C9">
        <w:rPr>
          <w:rFonts w:ascii="Trebuchet MS" w:hAnsi="Trebuchet MS" w:cs="Arial"/>
        </w:rPr>
        <w:t xml:space="preserve">, după </w:t>
      </w:r>
      <w:r w:rsidR="008435C9" w:rsidRPr="008435C9">
        <w:rPr>
          <w:rFonts w:ascii="Trebuchet MS" w:hAnsi="Trebuchet MS" w:cs="Arial"/>
        </w:rPr>
        <w:t>alin.</w:t>
      </w:r>
      <w:r w:rsidRPr="008435C9">
        <w:rPr>
          <w:rFonts w:ascii="Trebuchet MS" w:hAnsi="Trebuchet MS" w:cs="Arial"/>
        </w:rPr>
        <w:t xml:space="preserve"> (2)</w:t>
      </w:r>
      <w:r w:rsidR="001C4C71" w:rsidRPr="008435C9">
        <w:rPr>
          <w:rFonts w:ascii="Trebuchet MS" w:hAnsi="Trebuchet MS" w:cs="Arial"/>
        </w:rPr>
        <w:t xml:space="preserve"> </w:t>
      </w:r>
      <w:r w:rsidR="00AF395B" w:rsidRPr="008435C9">
        <w:rPr>
          <w:rFonts w:ascii="Trebuchet MS" w:hAnsi="Trebuchet MS" w:cs="Arial"/>
        </w:rPr>
        <w:t xml:space="preserve">se introduce </w:t>
      </w:r>
      <w:r w:rsidRPr="008435C9">
        <w:rPr>
          <w:rFonts w:ascii="Trebuchet MS" w:hAnsi="Trebuchet MS" w:cs="Arial"/>
        </w:rPr>
        <w:t xml:space="preserve">un nou </w:t>
      </w:r>
      <w:r w:rsidR="008435C9" w:rsidRPr="008435C9">
        <w:rPr>
          <w:rFonts w:ascii="Trebuchet MS" w:hAnsi="Trebuchet MS" w:cs="Arial"/>
        </w:rPr>
        <w:t>alineat</w:t>
      </w:r>
      <w:r w:rsidRPr="008435C9">
        <w:rPr>
          <w:rFonts w:ascii="Trebuchet MS" w:hAnsi="Trebuchet MS" w:cs="Arial"/>
        </w:rPr>
        <w:t xml:space="preserve">, </w:t>
      </w:r>
      <w:r w:rsidR="008435C9" w:rsidRPr="008435C9">
        <w:rPr>
          <w:rFonts w:ascii="Trebuchet MS" w:hAnsi="Trebuchet MS" w:cs="Arial"/>
        </w:rPr>
        <w:t xml:space="preserve">alin. </w:t>
      </w:r>
      <w:r w:rsidR="001C4C71" w:rsidRPr="008435C9">
        <w:rPr>
          <w:rFonts w:ascii="Trebuchet MS" w:hAnsi="Trebuchet MS" w:cs="Arial"/>
        </w:rPr>
        <w:t>(3)</w:t>
      </w:r>
      <w:r w:rsidR="003E0F5D" w:rsidRPr="008435C9">
        <w:rPr>
          <w:rFonts w:ascii="Trebuchet MS" w:hAnsi="Trebuchet MS" w:cs="Arial"/>
        </w:rPr>
        <w:t>,</w:t>
      </w:r>
      <w:r w:rsidR="001C4C71" w:rsidRPr="008435C9">
        <w:rPr>
          <w:rFonts w:ascii="Trebuchet MS" w:hAnsi="Trebuchet MS" w:cs="Arial"/>
        </w:rPr>
        <w:t xml:space="preserve">  </w:t>
      </w:r>
      <w:r w:rsidR="00AF395B" w:rsidRPr="008435C9">
        <w:rPr>
          <w:rFonts w:ascii="Trebuchet MS" w:hAnsi="Trebuchet MS" w:cs="Arial"/>
        </w:rPr>
        <w:t>cu</w:t>
      </w:r>
      <w:r w:rsidR="001C4C71" w:rsidRPr="008435C9">
        <w:rPr>
          <w:rFonts w:ascii="Trebuchet MS" w:hAnsi="Trebuchet MS" w:cs="Arial"/>
        </w:rPr>
        <w:t xml:space="preserve"> următorul cuprins:</w:t>
      </w:r>
    </w:p>
    <w:p w14:paraId="5A90DC34" w14:textId="00D33CB1" w:rsidR="00C030CA" w:rsidRPr="008435C9" w:rsidRDefault="00C030CA" w:rsidP="00C030CA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35559C9F" w14:textId="2B6D8114" w:rsidR="001C4C71" w:rsidRPr="008435C9" w:rsidRDefault="00855DEC" w:rsidP="00722AA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  <w:color w:val="365F91" w:themeColor="accent1" w:themeShade="BF"/>
        </w:rPr>
      </w:pPr>
      <w:r w:rsidRPr="008435C9">
        <w:rPr>
          <w:rFonts w:ascii="Trebuchet MS" w:hAnsi="Trebuchet MS" w:cs="Arial"/>
        </w:rPr>
        <w:t>„</w:t>
      </w:r>
      <w:r w:rsidR="001C4C71" w:rsidRPr="008435C9">
        <w:rPr>
          <w:rFonts w:ascii="Trebuchet MS" w:hAnsi="Trebuchet MS" w:cs="Arial"/>
        </w:rPr>
        <w:t>(3) În cadrul programului de pregătire practică specifică, după acumularea experienței privind tehnicile și procedurile specifice aplicate pentru pliajul parașutei principale, elevul parașutist poate efectua, sub observația/supravegherea/controlul instructorului parașutist, pliajul parașutei principale ce este folosită în activitatea de zbor/salt.</w:t>
      </w:r>
      <w:r w:rsidRPr="008435C9">
        <w:rPr>
          <w:rFonts w:ascii="Trebuchet MS" w:hAnsi="Trebuchet MS" w:cs="Arial"/>
        </w:rPr>
        <w:t>”</w:t>
      </w:r>
    </w:p>
    <w:p w14:paraId="72ECDF21" w14:textId="77777777" w:rsidR="00722AA3" w:rsidRPr="008435C9" w:rsidRDefault="00722AA3" w:rsidP="001C4C71">
      <w:pPr>
        <w:widowControl w:val="0"/>
        <w:autoSpaceDE w:val="0"/>
        <w:autoSpaceDN w:val="0"/>
        <w:adjustRightInd w:val="0"/>
        <w:ind w:firstLine="270"/>
        <w:jc w:val="both"/>
        <w:rPr>
          <w:rFonts w:ascii="Trebuchet MS" w:hAnsi="Trebuchet MS" w:cs="Arial"/>
          <w:color w:val="365F91" w:themeColor="accent1" w:themeShade="BF"/>
        </w:rPr>
      </w:pPr>
    </w:p>
    <w:p w14:paraId="16CA3A12" w14:textId="0FA00E31" w:rsidR="00722AA3" w:rsidRPr="008435C9" w:rsidRDefault="002C7240" w:rsidP="00B007D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bookmarkStart w:id="1" w:name="_Hlk174098499"/>
      <w:bookmarkStart w:id="2" w:name="_Hlk174098642"/>
      <w:r w:rsidRPr="008435C9">
        <w:rPr>
          <w:rFonts w:ascii="Trebuchet MS" w:hAnsi="Trebuchet MS" w:cs="Arial"/>
          <w:b/>
          <w:bCs/>
        </w:rPr>
        <w:t>5.</w:t>
      </w:r>
      <w:r w:rsidR="00B007D3" w:rsidRPr="008435C9">
        <w:rPr>
          <w:rFonts w:ascii="Trebuchet MS" w:hAnsi="Trebuchet MS" w:cs="Arial"/>
        </w:rPr>
        <w:t xml:space="preserve"> </w:t>
      </w:r>
      <w:r w:rsidR="00C41FE9" w:rsidRPr="008435C9">
        <w:rPr>
          <w:rFonts w:ascii="Trebuchet MS" w:hAnsi="Trebuchet MS" w:cs="Arial"/>
        </w:rPr>
        <w:t xml:space="preserve">La </w:t>
      </w:r>
      <w:r w:rsidR="00722AA3" w:rsidRPr="008435C9">
        <w:rPr>
          <w:rFonts w:ascii="Trebuchet MS" w:hAnsi="Trebuchet MS" w:cs="Arial"/>
        </w:rPr>
        <w:t>art</w:t>
      </w:r>
      <w:r w:rsidR="0050114A" w:rsidRPr="008435C9">
        <w:rPr>
          <w:rFonts w:ascii="Trebuchet MS" w:hAnsi="Trebuchet MS" w:cs="Arial"/>
        </w:rPr>
        <w:t>.</w:t>
      </w:r>
      <w:r w:rsidR="00C41FE9" w:rsidRPr="008435C9">
        <w:rPr>
          <w:rFonts w:ascii="Trebuchet MS" w:hAnsi="Trebuchet MS" w:cs="Arial"/>
        </w:rPr>
        <w:t xml:space="preserve">3.4 </w:t>
      </w:r>
      <w:r w:rsidR="008435C9" w:rsidRPr="008435C9">
        <w:rPr>
          <w:rFonts w:ascii="Trebuchet MS" w:hAnsi="Trebuchet MS" w:cs="Arial"/>
          <w:lang w:val="it-IT"/>
        </w:rPr>
        <w:t>pct</w:t>
      </w:r>
      <w:r w:rsidR="00C41FE9" w:rsidRPr="008435C9">
        <w:rPr>
          <w:rFonts w:ascii="Trebuchet MS" w:hAnsi="Trebuchet MS" w:cs="Arial"/>
        </w:rPr>
        <w:t>.</w:t>
      </w:r>
      <w:r w:rsidR="00722AA3" w:rsidRPr="008435C9">
        <w:rPr>
          <w:rFonts w:ascii="Trebuchet MS" w:hAnsi="Trebuchet MS" w:cs="Arial"/>
        </w:rPr>
        <w:t xml:space="preserve"> 3.4.1.</w:t>
      </w:r>
      <w:bookmarkEnd w:id="1"/>
      <w:r w:rsidR="00722AA3" w:rsidRPr="008435C9">
        <w:rPr>
          <w:rFonts w:ascii="Trebuchet MS" w:hAnsi="Trebuchet MS" w:cs="Arial"/>
        </w:rPr>
        <w:t xml:space="preserve"> </w:t>
      </w:r>
      <w:r w:rsidR="008435C9" w:rsidRPr="008435C9">
        <w:rPr>
          <w:rFonts w:ascii="Trebuchet MS" w:hAnsi="Trebuchet MS" w:cs="Arial"/>
          <w:lang w:val="it-IT"/>
        </w:rPr>
        <w:t>alin.</w:t>
      </w:r>
      <w:r w:rsidR="008435C9">
        <w:rPr>
          <w:rFonts w:ascii="Trebuchet MS" w:hAnsi="Trebuchet MS" w:cs="Arial"/>
          <w:lang w:val="it-IT"/>
        </w:rPr>
        <w:t xml:space="preserve"> </w:t>
      </w:r>
      <w:r w:rsidR="00722AA3" w:rsidRPr="008435C9">
        <w:rPr>
          <w:rFonts w:ascii="Trebuchet MS" w:hAnsi="Trebuchet MS" w:cs="Arial"/>
        </w:rPr>
        <w:t>(2)</w:t>
      </w:r>
      <w:r w:rsidRPr="008435C9">
        <w:rPr>
          <w:rFonts w:ascii="Trebuchet MS" w:hAnsi="Trebuchet MS" w:cs="Arial"/>
        </w:rPr>
        <w:t>,</w:t>
      </w:r>
      <w:r w:rsidR="00722AA3" w:rsidRPr="008435C9">
        <w:rPr>
          <w:rFonts w:ascii="Trebuchet MS" w:hAnsi="Trebuchet MS" w:cs="Arial"/>
        </w:rPr>
        <w:t xml:space="preserve"> lit</w:t>
      </w:r>
      <w:r w:rsidR="0050114A" w:rsidRPr="008435C9">
        <w:rPr>
          <w:rFonts w:ascii="Trebuchet MS" w:hAnsi="Trebuchet MS" w:cs="Arial"/>
        </w:rPr>
        <w:t>.</w:t>
      </w:r>
      <w:r w:rsidR="008435C9">
        <w:rPr>
          <w:rFonts w:ascii="Trebuchet MS" w:hAnsi="Trebuchet MS" w:cs="Arial"/>
        </w:rPr>
        <w:t xml:space="preserve"> </w:t>
      </w:r>
      <w:r w:rsidR="00722AA3" w:rsidRPr="008435C9">
        <w:rPr>
          <w:rFonts w:ascii="Trebuchet MS" w:hAnsi="Trebuchet MS" w:cs="Arial"/>
        </w:rPr>
        <w:t xml:space="preserve">c) </w:t>
      </w:r>
      <w:r w:rsidRPr="008435C9">
        <w:rPr>
          <w:rFonts w:ascii="Trebuchet MS" w:hAnsi="Trebuchet MS" w:cs="Arial"/>
        </w:rPr>
        <w:t>se modifică și va avea</w:t>
      </w:r>
      <w:r w:rsidR="00722AA3" w:rsidRPr="008435C9">
        <w:rPr>
          <w:rFonts w:ascii="Trebuchet MS" w:hAnsi="Trebuchet MS" w:cs="Arial"/>
        </w:rPr>
        <w:t xml:space="preserve"> următorul cuprins:</w:t>
      </w:r>
    </w:p>
    <w:bookmarkEnd w:id="2"/>
    <w:p w14:paraId="0F474CE6" w14:textId="77777777" w:rsidR="00722AA3" w:rsidRPr="008435C9" w:rsidRDefault="00722AA3" w:rsidP="00722AA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745B72E8" w14:textId="6B49CBC8" w:rsidR="00722AA3" w:rsidRPr="008435C9" w:rsidRDefault="00FE2571" w:rsidP="00722AA3">
      <w:pPr>
        <w:widowControl w:val="0"/>
        <w:autoSpaceDE w:val="0"/>
        <w:autoSpaceDN w:val="0"/>
        <w:adjustRightInd w:val="0"/>
        <w:jc w:val="both"/>
        <w:rPr>
          <w:rFonts w:ascii="Trebuchet MS" w:eastAsiaTheme="minorEastAsia" w:hAnsi="Trebuchet MS" w:cs="Arial"/>
          <w:bdr w:val="none" w:sz="0" w:space="0" w:color="auto" w:frame="1"/>
          <w:shd w:val="clear" w:color="auto" w:fill="FFFFFF"/>
          <w:lang w:eastAsia="zh-CN"/>
        </w:rPr>
      </w:pPr>
      <w:r w:rsidRPr="008435C9">
        <w:rPr>
          <w:rFonts w:ascii="Trebuchet MS" w:hAnsi="Trebuchet MS" w:cs="Arial"/>
        </w:rPr>
        <w:t>„</w:t>
      </w:r>
      <w:r w:rsidR="00722AA3" w:rsidRPr="008435C9">
        <w:rPr>
          <w:rFonts w:ascii="Trebuchet MS" w:hAnsi="Trebuchet MS" w:cs="Arial"/>
        </w:rPr>
        <w:t xml:space="preserve">c) </w:t>
      </w:r>
      <w:r w:rsidR="00722AA3" w:rsidRPr="008435C9">
        <w:rPr>
          <w:rFonts w:ascii="Trebuchet MS" w:eastAsiaTheme="minorEastAsia" w:hAnsi="Trebuchet MS" w:cs="Arial"/>
          <w:bdr w:val="none" w:sz="0" w:space="0" w:color="auto" w:frame="1"/>
          <w:shd w:val="clear" w:color="auto" w:fill="FFFFFF"/>
          <w:lang w:eastAsia="zh-CN"/>
        </w:rPr>
        <w:t xml:space="preserve">să execute minim 10 salturi de </w:t>
      </w:r>
      <w:proofErr w:type="spellStart"/>
      <w:r w:rsidR="00722AA3" w:rsidRPr="008435C9">
        <w:rPr>
          <w:rFonts w:ascii="Trebuchet MS" w:eastAsiaTheme="minorEastAsia" w:hAnsi="Trebuchet MS" w:cs="Arial"/>
          <w:bdr w:val="none" w:sz="0" w:space="0" w:color="auto" w:frame="1"/>
          <w:shd w:val="clear" w:color="auto" w:fill="FFFFFF"/>
          <w:lang w:eastAsia="zh-CN"/>
        </w:rPr>
        <w:t>formaţie</w:t>
      </w:r>
      <w:proofErr w:type="spellEnd"/>
      <w:r w:rsidR="00722AA3" w:rsidRPr="008435C9">
        <w:rPr>
          <w:rFonts w:ascii="Trebuchet MS" w:eastAsiaTheme="minorEastAsia" w:hAnsi="Trebuchet MS" w:cs="Arial"/>
          <w:bdr w:val="none" w:sz="0" w:space="0" w:color="auto" w:frame="1"/>
          <w:shd w:val="clear" w:color="auto" w:fill="FFFFFF"/>
          <w:lang w:eastAsia="zh-CN"/>
        </w:rPr>
        <w:t xml:space="preserve"> din care minim 5 salturi să fie alcătuite din cel </w:t>
      </w:r>
      <w:proofErr w:type="spellStart"/>
      <w:r w:rsidR="00722AA3" w:rsidRPr="008435C9">
        <w:rPr>
          <w:rFonts w:ascii="Trebuchet MS" w:eastAsiaTheme="minorEastAsia" w:hAnsi="Trebuchet MS" w:cs="Arial"/>
          <w:bdr w:val="none" w:sz="0" w:space="0" w:color="auto" w:frame="1"/>
          <w:shd w:val="clear" w:color="auto" w:fill="FFFFFF"/>
          <w:lang w:eastAsia="zh-CN"/>
        </w:rPr>
        <w:t>puţin</w:t>
      </w:r>
      <w:proofErr w:type="spellEnd"/>
      <w:r w:rsidR="00722AA3" w:rsidRPr="008435C9">
        <w:rPr>
          <w:rFonts w:ascii="Trebuchet MS" w:eastAsiaTheme="minorEastAsia" w:hAnsi="Trebuchet MS" w:cs="Arial"/>
          <w:bdr w:val="none" w:sz="0" w:space="0" w:color="auto" w:frame="1"/>
          <w:shd w:val="clear" w:color="auto" w:fill="FFFFFF"/>
          <w:lang w:eastAsia="zh-CN"/>
        </w:rPr>
        <w:t xml:space="preserve"> 3 </w:t>
      </w:r>
      <w:proofErr w:type="spellStart"/>
      <w:r w:rsidR="00722AA3" w:rsidRPr="008435C9">
        <w:rPr>
          <w:rFonts w:ascii="Trebuchet MS" w:eastAsiaTheme="minorEastAsia" w:hAnsi="Trebuchet MS" w:cs="Arial"/>
          <w:bdr w:val="none" w:sz="0" w:space="0" w:color="auto" w:frame="1"/>
          <w:shd w:val="clear" w:color="auto" w:fill="FFFFFF"/>
          <w:lang w:eastAsia="zh-CN"/>
        </w:rPr>
        <w:t>participanţi</w:t>
      </w:r>
      <w:proofErr w:type="spellEnd"/>
      <w:r w:rsidR="00722AA3" w:rsidRPr="008435C9">
        <w:rPr>
          <w:rFonts w:ascii="Trebuchet MS" w:eastAsiaTheme="minorEastAsia" w:hAnsi="Trebuchet MS" w:cs="Arial"/>
          <w:bdr w:val="none" w:sz="0" w:space="0" w:color="auto" w:frame="1"/>
          <w:shd w:val="clear" w:color="auto" w:fill="FFFFFF"/>
          <w:lang w:eastAsia="zh-CN"/>
        </w:rPr>
        <w:t>;</w:t>
      </w:r>
      <w:r w:rsidRPr="008435C9">
        <w:rPr>
          <w:rFonts w:ascii="Trebuchet MS" w:eastAsiaTheme="minorEastAsia" w:hAnsi="Trebuchet MS" w:cs="Arial"/>
          <w:bdr w:val="none" w:sz="0" w:space="0" w:color="auto" w:frame="1"/>
          <w:shd w:val="clear" w:color="auto" w:fill="FFFFFF"/>
          <w:lang w:eastAsia="zh-CN"/>
        </w:rPr>
        <w:t>”</w:t>
      </w:r>
    </w:p>
    <w:p w14:paraId="79EC8660" w14:textId="77777777" w:rsidR="00722AA3" w:rsidRPr="008435C9" w:rsidRDefault="00722AA3" w:rsidP="00722AA3">
      <w:pPr>
        <w:widowControl w:val="0"/>
        <w:autoSpaceDE w:val="0"/>
        <w:autoSpaceDN w:val="0"/>
        <w:adjustRightInd w:val="0"/>
        <w:jc w:val="both"/>
        <w:rPr>
          <w:rFonts w:ascii="Trebuchet MS" w:eastAsiaTheme="minorEastAsia" w:hAnsi="Trebuchet MS" w:cs="Arial"/>
          <w:bdr w:val="none" w:sz="0" w:space="0" w:color="auto" w:frame="1"/>
          <w:shd w:val="clear" w:color="auto" w:fill="FFFFFF"/>
          <w:lang w:eastAsia="zh-CN"/>
        </w:rPr>
      </w:pPr>
    </w:p>
    <w:p w14:paraId="56DF6EE1" w14:textId="7A0ABED0" w:rsidR="00722AA3" w:rsidRPr="008435C9" w:rsidRDefault="002C7240" w:rsidP="00B007D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8435C9">
        <w:rPr>
          <w:rFonts w:ascii="Trebuchet MS" w:hAnsi="Trebuchet MS" w:cs="Arial"/>
          <w:b/>
          <w:bCs/>
        </w:rPr>
        <w:t>6.</w:t>
      </w:r>
      <w:r w:rsidR="00B007D3" w:rsidRPr="008435C9">
        <w:rPr>
          <w:rFonts w:ascii="Trebuchet MS" w:hAnsi="Trebuchet MS" w:cs="Arial"/>
        </w:rPr>
        <w:t xml:space="preserve"> </w:t>
      </w:r>
      <w:r w:rsidR="00C8150F" w:rsidRPr="008435C9">
        <w:rPr>
          <w:rFonts w:ascii="Trebuchet MS" w:hAnsi="Trebuchet MS" w:cs="Arial"/>
        </w:rPr>
        <w:t xml:space="preserve">La </w:t>
      </w:r>
      <w:r w:rsidR="00722AA3" w:rsidRPr="008435C9">
        <w:rPr>
          <w:rFonts w:ascii="Trebuchet MS" w:hAnsi="Trebuchet MS" w:cs="Arial"/>
        </w:rPr>
        <w:t>art</w:t>
      </w:r>
      <w:r w:rsidR="00A6368F" w:rsidRPr="008435C9">
        <w:rPr>
          <w:rFonts w:ascii="Trebuchet MS" w:hAnsi="Trebuchet MS" w:cs="Arial"/>
        </w:rPr>
        <w:t>.</w:t>
      </w:r>
      <w:r w:rsidR="00C8150F" w:rsidRPr="008435C9">
        <w:rPr>
          <w:rFonts w:ascii="Trebuchet MS" w:hAnsi="Trebuchet MS" w:cs="Arial"/>
        </w:rPr>
        <w:t xml:space="preserve">3.4 </w:t>
      </w:r>
      <w:r w:rsidR="008435C9" w:rsidRPr="00B46C59">
        <w:rPr>
          <w:rFonts w:ascii="Trebuchet MS" w:hAnsi="Trebuchet MS" w:cs="Arial"/>
          <w:lang w:val="en-GB"/>
        </w:rPr>
        <w:t>pct</w:t>
      </w:r>
      <w:r w:rsidR="00C8150F" w:rsidRPr="008435C9">
        <w:rPr>
          <w:rFonts w:ascii="Trebuchet MS" w:hAnsi="Trebuchet MS" w:cs="Arial"/>
        </w:rPr>
        <w:t>.</w:t>
      </w:r>
      <w:r w:rsidR="008435C9">
        <w:rPr>
          <w:rFonts w:ascii="Trebuchet MS" w:hAnsi="Trebuchet MS" w:cs="Arial"/>
        </w:rPr>
        <w:t xml:space="preserve"> </w:t>
      </w:r>
      <w:r w:rsidR="00722AA3" w:rsidRPr="008435C9">
        <w:rPr>
          <w:rFonts w:ascii="Trebuchet MS" w:hAnsi="Trebuchet MS" w:cs="Arial"/>
        </w:rPr>
        <w:t>3.4.1.</w:t>
      </w:r>
      <w:r w:rsidRPr="008435C9">
        <w:rPr>
          <w:rFonts w:ascii="Trebuchet MS" w:hAnsi="Trebuchet MS" w:cs="Arial"/>
        </w:rPr>
        <w:t xml:space="preserve">, după </w:t>
      </w:r>
      <w:proofErr w:type="spellStart"/>
      <w:r w:rsidR="008435C9" w:rsidRPr="00B46C59">
        <w:rPr>
          <w:rFonts w:ascii="Trebuchet MS" w:hAnsi="Trebuchet MS" w:cs="Arial"/>
          <w:lang w:val="en-GB"/>
        </w:rPr>
        <w:t>alin</w:t>
      </w:r>
      <w:proofErr w:type="spellEnd"/>
      <w:r w:rsidR="008435C9" w:rsidRPr="00B46C59">
        <w:rPr>
          <w:rFonts w:ascii="Trebuchet MS" w:hAnsi="Trebuchet MS" w:cs="Arial"/>
          <w:lang w:val="en-GB"/>
        </w:rPr>
        <w:t>.</w:t>
      </w:r>
      <w:r w:rsidRPr="008435C9">
        <w:rPr>
          <w:rFonts w:ascii="Trebuchet MS" w:hAnsi="Trebuchet MS" w:cs="Arial"/>
        </w:rPr>
        <w:t xml:space="preserve"> (2)</w:t>
      </w:r>
      <w:r w:rsidR="00722AA3" w:rsidRPr="008435C9">
        <w:rPr>
          <w:rFonts w:ascii="Trebuchet MS" w:hAnsi="Trebuchet MS" w:cs="Arial"/>
        </w:rPr>
        <w:t xml:space="preserve"> </w:t>
      </w:r>
      <w:r w:rsidR="00C8150F" w:rsidRPr="008435C9">
        <w:rPr>
          <w:rFonts w:ascii="Trebuchet MS" w:hAnsi="Trebuchet MS" w:cs="Arial"/>
        </w:rPr>
        <w:t xml:space="preserve">se introduce </w:t>
      </w:r>
      <w:r w:rsidRPr="008435C9">
        <w:rPr>
          <w:rFonts w:ascii="Trebuchet MS" w:hAnsi="Trebuchet MS" w:cs="Arial"/>
        </w:rPr>
        <w:t>un nou</w:t>
      </w:r>
      <w:r w:rsidR="008435C9">
        <w:rPr>
          <w:rFonts w:ascii="Trebuchet MS" w:hAnsi="Trebuchet MS" w:cs="Arial"/>
        </w:rPr>
        <w:t xml:space="preserve"> </w:t>
      </w:r>
      <w:r w:rsidR="008435C9" w:rsidRPr="008435C9">
        <w:rPr>
          <w:rFonts w:ascii="Trebuchet MS" w:hAnsi="Trebuchet MS" w:cs="Arial"/>
          <w:lang w:val="it-IT"/>
        </w:rPr>
        <w:t>alineat</w:t>
      </w:r>
      <w:r w:rsidRPr="008435C9">
        <w:rPr>
          <w:rFonts w:ascii="Trebuchet MS" w:hAnsi="Trebuchet MS" w:cs="Arial"/>
        </w:rPr>
        <w:t xml:space="preserve">, </w:t>
      </w:r>
      <w:r w:rsidR="008435C9" w:rsidRPr="008435C9">
        <w:rPr>
          <w:rFonts w:ascii="Trebuchet MS" w:hAnsi="Trebuchet MS" w:cs="Arial"/>
          <w:lang w:val="it-IT"/>
        </w:rPr>
        <w:t>alin.</w:t>
      </w:r>
      <w:r w:rsidR="008435C9" w:rsidRPr="008435C9">
        <w:rPr>
          <w:rFonts w:ascii="Trebuchet MS" w:hAnsi="Trebuchet MS" w:cs="Arial"/>
        </w:rPr>
        <w:t xml:space="preserve"> </w:t>
      </w:r>
      <w:r w:rsidR="00722AA3" w:rsidRPr="008435C9">
        <w:rPr>
          <w:rFonts w:ascii="Trebuchet MS" w:hAnsi="Trebuchet MS" w:cs="Arial"/>
        </w:rPr>
        <w:t>(3)</w:t>
      </w:r>
      <w:r w:rsidR="003E0F5D" w:rsidRPr="008435C9">
        <w:rPr>
          <w:rFonts w:ascii="Trebuchet MS" w:hAnsi="Trebuchet MS" w:cs="Arial"/>
        </w:rPr>
        <w:t>,</w:t>
      </w:r>
      <w:r w:rsidR="00722AA3" w:rsidRPr="008435C9">
        <w:rPr>
          <w:rFonts w:ascii="Trebuchet MS" w:hAnsi="Trebuchet MS" w:cs="Arial"/>
        </w:rPr>
        <w:t xml:space="preserve"> </w:t>
      </w:r>
      <w:r w:rsidR="00C8150F" w:rsidRPr="008435C9">
        <w:rPr>
          <w:rFonts w:ascii="Trebuchet MS" w:hAnsi="Trebuchet MS" w:cs="Arial"/>
        </w:rPr>
        <w:t>cu</w:t>
      </w:r>
      <w:r w:rsidR="00722AA3" w:rsidRPr="008435C9">
        <w:rPr>
          <w:rFonts w:ascii="Trebuchet MS" w:hAnsi="Trebuchet MS" w:cs="Arial"/>
        </w:rPr>
        <w:t xml:space="preserve"> următorul cuprins:</w:t>
      </w:r>
    </w:p>
    <w:p w14:paraId="5246165D" w14:textId="77777777" w:rsidR="00722AA3" w:rsidRPr="008435C9" w:rsidRDefault="00722AA3" w:rsidP="00722AA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1766E30D" w14:textId="0CA9866B" w:rsidR="00722AA3" w:rsidRPr="008435C9" w:rsidRDefault="00FE2571" w:rsidP="00722AA3">
      <w:pPr>
        <w:jc w:val="both"/>
        <w:rPr>
          <w:rStyle w:val="slitbdy"/>
          <w:rFonts w:ascii="Trebuchet MS" w:hAnsi="Trebuchet MS" w:cs="Arial"/>
          <w:bdr w:val="none" w:sz="0" w:space="0" w:color="auto" w:frame="1"/>
          <w:shd w:val="clear" w:color="auto" w:fill="FFFFFF"/>
        </w:rPr>
      </w:pPr>
      <w:r w:rsidRPr="008435C9">
        <w:rPr>
          <w:rStyle w:val="slitbdy"/>
          <w:rFonts w:ascii="Trebuchet MS" w:hAnsi="Trebuchet MS" w:cs="Arial"/>
          <w:bdr w:val="none" w:sz="0" w:space="0" w:color="auto" w:frame="1"/>
          <w:shd w:val="clear" w:color="auto" w:fill="FFFFFF"/>
        </w:rPr>
        <w:t>„</w:t>
      </w:r>
      <w:r w:rsidR="00722AA3" w:rsidRPr="008435C9">
        <w:rPr>
          <w:rStyle w:val="slitbdy"/>
          <w:rFonts w:ascii="Trebuchet MS" w:hAnsi="Trebuchet MS" w:cs="Arial"/>
          <w:bdr w:val="none" w:sz="0" w:space="0" w:color="auto" w:frame="1"/>
          <w:shd w:val="clear" w:color="auto" w:fill="FFFFFF"/>
        </w:rPr>
        <w:t xml:space="preserve">(3) Parașutistul deținător al licenței categoria </w:t>
      </w:r>
      <w:proofErr w:type="spellStart"/>
      <w:r w:rsidR="00722AA3" w:rsidRPr="008435C9">
        <w:rPr>
          <w:rStyle w:val="slitbdy"/>
          <w:rFonts w:ascii="Trebuchet MS" w:hAnsi="Trebuchet MS" w:cs="Arial"/>
          <w:bdr w:val="none" w:sz="0" w:space="0" w:color="auto" w:frame="1"/>
          <w:shd w:val="clear" w:color="auto" w:fill="FFFFFF"/>
        </w:rPr>
        <w:t>Ro</w:t>
      </w:r>
      <w:proofErr w:type="spellEnd"/>
      <w:r w:rsidR="00722AA3" w:rsidRPr="008435C9">
        <w:rPr>
          <w:rStyle w:val="slitbdy"/>
          <w:rFonts w:ascii="Trebuchet MS" w:hAnsi="Trebuchet MS" w:cs="Arial"/>
          <w:bdr w:val="none" w:sz="0" w:space="0" w:color="auto" w:frame="1"/>
          <w:shd w:val="clear" w:color="auto" w:fill="FFFFFF"/>
        </w:rPr>
        <w:t xml:space="preserve"> care solicită obținerea categoriei B, trebuie să completeze pregătirea practică cu un program corespunzător cerințelor </w:t>
      </w:r>
      <w:r w:rsidR="008435C9">
        <w:rPr>
          <w:rStyle w:val="slitbdy"/>
          <w:rFonts w:ascii="Trebuchet MS" w:hAnsi="Trebuchet MS" w:cs="Arial"/>
          <w:bdr w:val="none" w:sz="0" w:space="0" w:color="auto" w:frame="1"/>
          <w:shd w:val="clear" w:color="auto" w:fill="FFFFFF"/>
        </w:rPr>
        <w:t>pct</w:t>
      </w:r>
      <w:r w:rsidR="00722AA3" w:rsidRPr="008435C9">
        <w:rPr>
          <w:rStyle w:val="slitbdy"/>
          <w:rFonts w:ascii="Trebuchet MS" w:hAnsi="Trebuchet MS" w:cs="Arial"/>
          <w:bdr w:val="none" w:sz="0" w:space="0" w:color="auto" w:frame="1"/>
          <w:shd w:val="clear" w:color="auto" w:fill="FFFFFF"/>
        </w:rPr>
        <w:t>. 3.3.3.</w:t>
      </w:r>
      <w:r w:rsidR="00385182" w:rsidRPr="008435C9">
        <w:rPr>
          <w:rStyle w:val="slitbdy"/>
          <w:rFonts w:ascii="Trebuchet MS" w:hAnsi="Trebuchet MS" w:cs="Arial"/>
          <w:bdr w:val="none" w:sz="0" w:space="0" w:color="auto" w:frame="1"/>
          <w:shd w:val="clear" w:color="auto" w:fill="FFFFFF"/>
        </w:rPr>
        <w:t xml:space="preserve"> </w:t>
      </w:r>
      <w:r w:rsidR="008435C9">
        <w:rPr>
          <w:rStyle w:val="slitbdy"/>
          <w:rFonts w:ascii="Trebuchet MS" w:hAnsi="Trebuchet MS" w:cs="Arial"/>
          <w:bdr w:val="none" w:sz="0" w:space="0" w:color="auto" w:frame="1"/>
          <w:shd w:val="clear" w:color="auto" w:fill="FFFFFF"/>
        </w:rPr>
        <w:t>alin</w:t>
      </w:r>
      <w:r w:rsidR="00385182" w:rsidRPr="008435C9">
        <w:rPr>
          <w:rStyle w:val="slitbdy"/>
          <w:rFonts w:ascii="Trebuchet MS" w:hAnsi="Trebuchet MS" w:cs="Arial"/>
          <w:bdr w:val="none" w:sz="0" w:space="0" w:color="auto" w:frame="1"/>
          <w:shd w:val="clear" w:color="auto" w:fill="FFFFFF"/>
        </w:rPr>
        <w:t>.</w:t>
      </w:r>
      <w:r w:rsidR="00722AA3" w:rsidRPr="008435C9">
        <w:rPr>
          <w:rStyle w:val="slitbdy"/>
          <w:rFonts w:ascii="Trebuchet MS" w:hAnsi="Trebuchet MS" w:cs="Arial"/>
          <w:bdr w:val="none" w:sz="0" w:space="0" w:color="auto" w:frame="1"/>
          <w:shd w:val="clear" w:color="auto" w:fill="FFFFFF"/>
        </w:rPr>
        <w:t xml:space="preserve">(1) </w:t>
      </w:r>
      <w:r w:rsidR="00385182" w:rsidRPr="008435C9">
        <w:rPr>
          <w:rStyle w:val="slitbdy"/>
          <w:rFonts w:ascii="Trebuchet MS" w:hAnsi="Trebuchet MS" w:cs="Arial"/>
          <w:bdr w:val="none" w:sz="0" w:space="0" w:color="auto" w:frame="1"/>
          <w:shd w:val="clear" w:color="auto" w:fill="FFFFFF"/>
        </w:rPr>
        <w:t>lit.</w:t>
      </w:r>
      <w:r w:rsidR="008435C9">
        <w:rPr>
          <w:rStyle w:val="slitbdy"/>
          <w:rFonts w:ascii="Trebuchet MS" w:hAnsi="Trebuchet MS" w:cs="Arial"/>
          <w:bdr w:val="none" w:sz="0" w:space="0" w:color="auto" w:frame="1"/>
          <w:shd w:val="clear" w:color="auto" w:fill="FFFFFF"/>
        </w:rPr>
        <w:t xml:space="preserve"> </w:t>
      </w:r>
      <w:r w:rsidR="00722AA3" w:rsidRPr="008435C9">
        <w:rPr>
          <w:rStyle w:val="slitbdy"/>
          <w:rFonts w:ascii="Trebuchet MS" w:hAnsi="Trebuchet MS" w:cs="Arial"/>
          <w:bdr w:val="none" w:sz="0" w:space="0" w:color="auto" w:frame="1"/>
          <w:shd w:val="clear" w:color="auto" w:fill="FFFFFF"/>
        </w:rPr>
        <w:t>c)</w:t>
      </w:r>
      <w:r w:rsidR="00385182" w:rsidRPr="008435C9">
        <w:rPr>
          <w:rStyle w:val="slitbdy"/>
          <w:rFonts w:ascii="Trebuchet MS" w:hAnsi="Trebuchet MS" w:cs="Arial"/>
          <w:bdr w:val="none" w:sz="0" w:space="0" w:color="auto" w:frame="1"/>
          <w:shd w:val="clear" w:color="auto" w:fill="FFFFFF"/>
        </w:rPr>
        <w:t>-</w:t>
      </w:r>
      <w:r w:rsidR="008435C9">
        <w:rPr>
          <w:rStyle w:val="slitbdy"/>
          <w:rFonts w:ascii="Trebuchet MS" w:hAnsi="Trebuchet MS" w:cs="Arial"/>
          <w:bdr w:val="none" w:sz="0" w:space="0" w:color="auto" w:frame="1"/>
          <w:shd w:val="clear" w:color="auto" w:fill="FFFFFF"/>
        </w:rPr>
        <w:t xml:space="preserve"> </w:t>
      </w:r>
      <w:r w:rsidR="00722AA3" w:rsidRPr="008435C9">
        <w:rPr>
          <w:rStyle w:val="slitbdy"/>
          <w:rFonts w:ascii="Trebuchet MS" w:hAnsi="Trebuchet MS" w:cs="Arial"/>
          <w:bdr w:val="none" w:sz="0" w:space="0" w:color="auto" w:frame="1"/>
          <w:shd w:val="clear" w:color="auto" w:fill="FFFFFF"/>
        </w:rPr>
        <w:t>e), prevăzute pentru obținerea licenței categoria A.</w:t>
      </w:r>
      <w:r w:rsidRPr="008435C9">
        <w:rPr>
          <w:rStyle w:val="slitbdy"/>
          <w:rFonts w:ascii="Trebuchet MS" w:hAnsi="Trebuchet MS" w:cs="Arial"/>
          <w:bdr w:val="none" w:sz="0" w:space="0" w:color="auto" w:frame="1"/>
          <w:shd w:val="clear" w:color="auto" w:fill="FFFFFF"/>
        </w:rPr>
        <w:t>”</w:t>
      </w:r>
    </w:p>
    <w:p w14:paraId="612119AD" w14:textId="77777777" w:rsidR="00722AA3" w:rsidRPr="008435C9" w:rsidRDefault="00722AA3" w:rsidP="00722AA3">
      <w:pPr>
        <w:ind w:firstLine="270"/>
        <w:rPr>
          <w:rFonts w:ascii="Trebuchet MS" w:eastAsiaTheme="minorEastAsia" w:hAnsi="Trebuchet MS" w:cs="Arial"/>
          <w:color w:val="365F91" w:themeColor="accent1" w:themeShade="BF"/>
          <w:bdr w:val="none" w:sz="0" w:space="0" w:color="auto" w:frame="1"/>
          <w:shd w:val="clear" w:color="auto" w:fill="FFFFFF"/>
          <w:lang w:eastAsia="zh-CN"/>
        </w:rPr>
      </w:pPr>
    </w:p>
    <w:p w14:paraId="6048A5AD" w14:textId="4DBD1E8C" w:rsidR="00410FE9" w:rsidRPr="008435C9" w:rsidRDefault="002C7240" w:rsidP="00B007D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8435C9">
        <w:rPr>
          <w:rFonts w:ascii="Trebuchet MS" w:hAnsi="Trebuchet MS" w:cs="Arial"/>
          <w:b/>
          <w:bCs/>
        </w:rPr>
        <w:t>7.</w:t>
      </w:r>
      <w:r w:rsidR="00B007D3" w:rsidRPr="008435C9">
        <w:rPr>
          <w:rFonts w:ascii="Trebuchet MS" w:hAnsi="Trebuchet MS" w:cs="Arial"/>
        </w:rPr>
        <w:t xml:space="preserve"> </w:t>
      </w:r>
      <w:r w:rsidRPr="008435C9">
        <w:rPr>
          <w:rFonts w:ascii="Trebuchet MS" w:hAnsi="Trebuchet MS" w:cs="Arial"/>
        </w:rPr>
        <w:t xml:space="preserve">La </w:t>
      </w:r>
      <w:r w:rsidR="00410FE9" w:rsidRPr="008435C9">
        <w:rPr>
          <w:rFonts w:ascii="Trebuchet MS" w:hAnsi="Trebuchet MS" w:cs="Arial"/>
        </w:rPr>
        <w:t>art</w:t>
      </w:r>
      <w:r w:rsidR="00A6368F" w:rsidRPr="008435C9">
        <w:rPr>
          <w:rFonts w:ascii="Trebuchet MS" w:hAnsi="Trebuchet MS" w:cs="Arial"/>
        </w:rPr>
        <w:t>.</w:t>
      </w:r>
      <w:r w:rsidR="00410FE9" w:rsidRPr="008435C9">
        <w:rPr>
          <w:rFonts w:ascii="Trebuchet MS" w:hAnsi="Trebuchet MS" w:cs="Arial"/>
        </w:rPr>
        <w:t xml:space="preserve"> </w:t>
      </w:r>
      <w:r w:rsidR="00385182" w:rsidRPr="008435C9">
        <w:rPr>
          <w:rFonts w:ascii="Trebuchet MS" w:hAnsi="Trebuchet MS" w:cs="Arial"/>
        </w:rPr>
        <w:t xml:space="preserve">3.4. </w:t>
      </w:r>
      <w:r w:rsidR="008435C9" w:rsidRPr="008435C9">
        <w:rPr>
          <w:rFonts w:ascii="Trebuchet MS" w:hAnsi="Trebuchet MS" w:cs="Arial"/>
          <w:lang w:val="it-IT"/>
        </w:rPr>
        <w:t>pct</w:t>
      </w:r>
      <w:r w:rsidR="00385182" w:rsidRPr="008435C9">
        <w:rPr>
          <w:rFonts w:ascii="Trebuchet MS" w:hAnsi="Trebuchet MS" w:cs="Arial"/>
        </w:rPr>
        <w:t>.</w:t>
      </w:r>
      <w:r w:rsidR="008435C9">
        <w:rPr>
          <w:rFonts w:ascii="Trebuchet MS" w:hAnsi="Trebuchet MS" w:cs="Arial"/>
        </w:rPr>
        <w:t xml:space="preserve"> </w:t>
      </w:r>
      <w:r w:rsidR="00410FE9" w:rsidRPr="008435C9">
        <w:rPr>
          <w:rFonts w:ascii="Trebuchet MS" w:hAnsi="Trebuchet MS" w:cs="Arial"/>
        </w:rPr>
        <w:t xml:space="preserve">3.4.3. </w:t>
      </w:r>
      <w:r w:rsidR="008435C9" w:rsidRPr="008435C9">
        <w:rPr>
          <w:rFonts w:ascii="Trebuchet MS" w:hAnsi="Trebuchet MS" w:cs="Arial"/>
          <w:lang w:val="it-IT"/>
        </w:rPr>
        <w:t>alin.</w:t>
      </w:r>
      <w:r w:rsidR="008435C9" w:rsidRPr="008435C9">
        <w:rPr>
          <w:rFonts w:ascii="Trebuchet MS" w:hAnsi="Trebuchet MS" w:cs="Arial"/>
        </w:rPr>
        <w:t xml:space="preserve"> </w:t>
      </w:r>
      <w:r w:rsidR="00410FE9" w:rsidRPr="008435C9">
        <w:rPr>
          <w:rFonts w:ascii="Trebuchet MS" w:hAnsi="Trebuchet MS" w:cs="Arial"/>
        </w:rPr>
        <w:t>(3)</w:t>
      </w:r>
      <w:r w:rsidRPr="008435C9">
        <w:rPr>
          <w:rFonts w:ascii="Trebuchet MS" w:hAnsi="Trebuchet MS" w:cs="Arial"/>
        </w:rPr>
        <w:t xml:space="preserve"> </w:t>
      </w:r>
      <w:r w:rsidR="00410FE9" w:rsidRPr="008435C9">
        <w:rPr>
          <w:rFonts w:ascii="Trebuchet MS" w:hAnsi="Trebuchet MS" w:cs="Arial"/>
        </w:rPr>
        <w:t>lit</w:t>
      </w:r>
      <w:r w:rsidR="00A6368F" w:rsidRPr="008435C9">
        <w:rPr>
          <w:rFonts w:ascii="Trebuchet MS" w:hAnsi="Trebuchet MS" w:cs="Arial"/>
        </w:rPr>
        <w:t>.</w:t>
      </w:r>
      <w:r w:rsidR="008435C9">
        <w:rPr>
          <w:rFonts w:ascii="Trebuchet MS" w:hAnsi="Trebuchet MS" w:cs="Arial"/>
        </w:rPr>
        <w:t xml:space="preserve"> </w:t>
      </w:r>
      <w:r w:rsidR="00410FE9" w:rsidRPr="008435C9">
        <w:rPr>
          <w:rFonts w:ascii="Trebuchet MS" w:hAnsi="Trebuchet MS" w:cs="Arial"/>
        </w:rPr>
        <w:t xml:space="preserve">c) </w:t>
      </w:r>
      <w:r w:rsidRPr="008435C9">
        <w:rPr>
          <w:rFonts w:ascii="Trebuchet MS" w:hAnsi="Trebuchet MS" w:cs="Arial"/>
        </w:rPr>
        <w:t xml:space="preserve">se modifică și </w:t>
      </w:r>
      <w:r w:rsidR="00410FE9" w:rsidRPr="008435C9">
        <w:rPr>
          <w:rFonts w:ascii="Trebuchet MS" w:hAnsi="Trebuchet MS" w:cs="Arial"/>
        </w:rPr>
        <w:t>va avea următorul cuprins:</w:t>
      </w:r>
    </w:p>
    <w:p w14:paraId="7F69FD54" w14:textId="390F2707" w:rsidR="00722AA3" w:rsidRPr="008435C9" w:rsidRDefault="00722AA3" w:rsidP="00410FE9">
      <w:pPr>
        <w:rPr>
          <w:rFonts w:ascii="Trebuchet MS" w:eastAsiaTheme="minorEastAsia" w:hAnsi="Trebuchet MS" w:cs="Arial"/>
          <w:bdr w:val="none" w:sz="0" w:space="0" w:color="auto" w:frame="1"/>
          <w:shd w:val="clear" w:color="auto" w:fill="FFFFFF"/>
          <w:lang w:eastAsia="zh-CN"/>
        </w:rPr>
      </w:pPr>
    </w:p>
    <w:p w14:paraId="2CA889F5" w14:textId="5E9672F6" w:rsidR="00410FE9" w:rsidRPr="008435C9" w:rsidRDefault="00FE2571" w:rsidP="00410FE9">
      <w:pPr>
        <w:rPr>
          <w:rFonts w:ascii="Trebuchet MS" w:eastAsiaTheme="minorEastAsia" w:hAnsi="Trebuchet MS" w:cs="Arial"/>
          <w:bdr w:val="none" w:sz="0" w:space="0" w:color="auto" w:frame="1"/>
          <w:shd w:val="clear" w:color="auto" w:fill="FFFFFF"/>
          <w:lang w:eastAsia="zh-CN"/>
        </w:rPr>
      </w:pPr>
      <w:r w:rsidRPr="008435C9">
        <w:rPr>
          <w:rFonts w:ascii="Trebuchet MS" w:hAnsi="Trebuchet MS" w:cs="Arial"/>
        </w:rPr>
        <w:t>„</w:t>
      </w:r>
      <w:r w:rsidR="00410FE9" w:rsidRPr="008435C9">
        <w:rPr>
          <w:rFonts w:ascii="Trebuchet MS" w:hAnsi="Trebuchet MS" w:cs="Arial"/>
        </w:rPr>
        <w:t xml:space="preserve">c) </w:t>
      </w:r>
      <w:r w:rsidR="00410FE9" w:rsidRPr="008435C9">
        <w:rPr>
          <w:rStyle w:val="spar"/>
          <w:rFonts w:ascii="Trebuchet MS" w:hAnsi="Trebuchet MS" w:cs="Arial"/>
          <w:bdr w:val="none" w:sz="0" w:space="0" w:color="auto" w:frame="1"/>
          <w:shd w:val="clear" w:color="auto" w:fill="FFFFFF"/>
        </w:rPr>
        <w:t>realizarea unei formații compusă din minim 3 participanți</w:t>
      </w:r>
      <w:r w:rsidRPr="008435C9">
        <w:rPr>
          <w:rStyle w:val="spar"/>
          <w:rFonts w:ascii="Trebuchet MS" w:hAnsi="Trebuchet MS" w:cs="Arial"/>
          <w:bdr w:val="none" w:sz="0" w:space="0" w:color="auto" w:frame="1"/>
          <w:shd w:val="clear" w:color="auto" w:fill="FFFFFF"/>
        </w:rPr>
        <w:t>.”</w:t>
      </w:r>
      <w:r w:rsidR="00410FE9" w:rsidRPr="008435C9">
        <w:rPr>
          <w:rFonts w:ascii="Trebuchet MS" w:hAnsi="Trebuchet MS" w:cs="Arial"/>
        </w:rPr>
        <w:t xml:space="preserve">    </w:t>
      </w:r>
    </w:p>
    <w:p w14:paraId="51CB4CEC" w14:textId="77777777" w:rsidR="00722AA3" w:rsidRPr="008435C9" w:rsidRDefault="00722AA3" w:rsidP="00722AA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5351F868" w14:textId="3589B559" w:rsidR="00C030CA" w:rsidRPr="008435C9" w:rsidRDefault="002C7240" w:rsidP="00B007D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8435C9">
        <w:rPr>
          <w:rFonts w:ascii="Trebuchet MS" w:hAnsi="Trebuchet MS" w:cs="Arial"/>
          <w:b/>
          <w:bCs/>
        </w:rPr>
        <w:t>8.</w:t>
      </w:r>
      <w:r w:rsidR="00B007D3" w:rsidRPr="008435C9">
        <w:rPr>
          <w:rFonts w:ascii="Trebuchet MS" w:hAnsi="Trebuchet MS" w:cs="Arial"/>
        </w:rPr>
        <w:t xml:space="preserve"> </w:t>
      </w:r>
      <w:r w:rsidR="00F71415" w:rsidRPr="008435C9">
        <w:rPr>
          <w:rFonts w:ascii="Trebuchet MS" w:hAnsi="Trebuchet MS" w:cs="Arial"/>
        </w:rPr>
        <w:t xml:space="preserve">La </w:t>
      </w:r>
      <w:r w:rsidR="00410FE9" w:rsidRPr="008435C9">
        <w:rPr>
          <w:rFonts w:ascii="Trebuchet MS" w:hAnsi="Trebuchet MS" w:cs="Arial"/>
        </w:rPr>
        <w:t>art</w:t>
      </w:r>
      <w:r w:rsidR="00A6368F" w:rsidRPr="008435C9">
        <w:rPr>
          <w:rFonts w:ascii="Trebuchet MS" w:hAnsi="Trebuchet MS" w:cs="Arial"/>
        </w:rPr>
        <w:t>.</w:t>
      </w:r>
      <w:r w:rsidR="00410FE9" w:rsidRPr="008435C9">
        <w:rPr>
          <w:rFonts w:ascii="Trebuchet MS" w:hAnsi="Trebuchet MS" w:cs="Arial"/>
        </w:rPr>
        <w:t xml:space="preserve"> </w:t>
      </w:r>
      <w:r w:rsidR="000D73E1" w:rsidRPr="008435C9">
        <w:rPr>
          <w:rFonts w:ascii="Trebuchet MS" w:hAnsi="Trebuchet MS" w:cs="Arial"/>
        </w:rPr>
        <w:t>3.7.</w:t>
      </w:r>
      <w:r w:rsidR="00F71415" w:rsidRPr="008435C9">
        <w:rPr>
          <w:rFonts w:ascii="Trebuchet MS" w:hAnsi="Trebuchet MS" w:cs="Arial"/>
        </w:rPr>
        <w:t>,</w:t>
      </w:r>
      <w:r w:rsidR="000D73E1" w:rsidRPr="008435C9">
        <w:rPr>
          <w:rFonts w:ascii="Trebuchet MS" w:hAnsi="Trebuchet MS" w:cs="Arial"/>
        </w:rPr>
        <w:t xml:space="preserve"> </w:t>
      </w:r>
      <w:r w:rsidR="008435C9" w:rsidRPr="008435C9">
        <w:rPr>
          <w:rFonts w:ascii="Trebuchet MS" w:hAnsi="Trebuchet MS" w:cs="Arial"/>
          <w:lang w:val="it-IT"/>
        </w:rPr>
        <w:t>pct</w:t>
      </w:r>
      <w:r w:rsidR="000D73E1" w:rsidRPr="008435C9">
        <w:rPr>
          <w:rFonts w:ascii="Trebuchet MS" w:hAnsi="Trebuchet MS" w:cs="Arial"/>
        </w:rPr>
        <w:t>.</w:t>
      </w:r>
      <w:r w:rsidR="008435C9">
        <w:rPr>
          <w:rFonts w:ascii="Trebuchet MS" w:hAnsi="Trebuchet MS" w:cs="Arial"/>
        </w:rPr>
        <w:t xml:space="preserve"> </w:t>
      </w:r>
      <w:r w:rsidR="00410FE9" w:rsidRPr="008435C9">
        <w:rPr>
          <w:rFonts w:ascii="Trebuchet MS" w:hAnsi="Trebuchet MS" w:cs="Arial"/>
        </w:rPr>
        <w:t xml:space="preserve">3.7.1. </w:t>
      </w:r>
      <w:r w:rsidR="00F71415" w:rsidRPr="008435C9">
        <w:rPr>
          <w:rFonts w:ascii="Trebuchet MS" w:hAnsi="Trebuchet MS" w:cs="Arial"/>
        </w:rPr>
        <w:t xml:space="preserve">se modifică și </w:t>
      </w:r>
      <w:r w:rsidR="00410FE9" w:rsidRPr="008435C9">
        <w:rPr>
          <w:rFonts w:ascii="Trebuchet MS" w:hAnsi="Trebuchet MS" w:cs="Arial"/>
        </w:rPr>
        <w:t>va avea următorul cuprins:</w:t>
      </w:r>
    </w:p>
    <w:p w14:paraId="6E461B26" w14:textId="77777777" w:rsidR="00410FE9" w:rsidRPr="008435C9" w:rsidRDefault="00410FE9" w:rsidP="00410FE9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2F867129" w14:textId="158593D5" w:rsidR="00410FE9" w:rsidRPr="008435C9" w:rsidRDefault="00FE2571" w:rsidP="00410FE9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8435C9">
        <w:rPr>
          <w:rFonts w:ascii="Trebuchet MS" w:hAnsi="Trebuchet MS" w:cs="Arial"/>
        </w:rPr>
        <w:t>„</w:t>
      </w:r>
      <w:r w:rsidR="00410FE9" w:rsidRPr="008435C9">
        <w:rPr>
          <w:rFonts w:ascii="Trebuchet MS" w:hAnsi="Trebuchet MS" w:cs="Arial"/>
        </w:rPr>
        <w:t xml:space="preserve">3.7.1. Pentru un solicitant care </w:t>
      </w:r>
      <w:proofErr w:type="spellStart"/>
      <w:r w:rsidR="00410FE9" w:rsidRPr="008435C9">
        <w:rPr>
          <w:rFonts w:ascii="Trebuchet MS" w:hAnsi="Trebuchet MS" w:cs="Arial"/>
        </w:rPr>
        <w:t>deţine</w:t>
      </w:r>
      <w:proofErr w:type="spellEnd"/>
      <w:r w:rsidR="00410FE9" w:rsidRPr="008435C9">
        <w:rPr>
          <w:rFonts w:ascii="Trebuchet MS" w:hAnsi="Trebuchet MS" w:cs="Arial"/>
        </w:rPr>
        <w:t xml:space="preserve"> o </w:t>
      </w:r>
      <w:proofErr w:type="spellStart"/>
      <w:r w:rsidR="00410FE9" w:rsidRPr="008435C9">
        <w:rPr>
          <w:rFonts w:ascii="Trebuchet MS" w:hAnsi="Trebuchet MS" w:cs="Arial"/>
        </w:rPr>
        <w:t>licenţă</w:t>
      </w:r>
      <w:proofErr w:type="spellEnd"/>
      <w:r w:rsidR="00410FE9" w:rsidRPr="008435C9">
        <w:rPr>
          <w:rFonts w:ascii="Trebuchet MS" w:hAnsi="Trebuchet MS" w:cs="Arial"/>
        </w:rPr>
        <w:t xml:space="preserve"> de </w:t>
      </w:r>
      <w:proofErr w:type="spellStart"/>
      <w:r w:rsidR="00410FE9" w:rsidRPr="008435C9">
        <w:rPr>
          <w:rFonts w:ascii="Trebuchet MS" w:hAnsi="Trebuchet MS" w:cs="Arial"/>
        </w:rPr>
        <w:t>paraşutist</w:t>
      </w:r>
      <w:proofErr w:type="spellEnd"/>
      <w:r w:rsidR="00410FE9" w:rsidRPr="008435C9">
        <w:rPr>
          <w:rFonts w:ascii="Trebuchet MS" w:hAnsi="Trebuchet MS" w:cs="Arial"/>
        </w:rPr>
        <w:t xml:space="preserve"> militar cu calificare pe </w:t>
      </w:r>
      <w:proofErr w:type="spellStart"/>
      <w:r w:rsidR="00410FE9" w:rsidRPr="008435C9">
        <w:rPr>
          <w:rFonts w:ascii="Trebuchet MS" w:hAnsi="Trebuchet MS" w:cs="Arial"/>
        </w:rPr>
        <w:t>paraşuta</w:t>
      </w:r>
      <w:proofErr w:type="spellEnd"/>
      <w:r w:rsidR="00410FE9" w:rsidRPr="008435C9">
        <w:rPr>
          <w:rFonts w:ascii="Trebuchet MS" w:hAnsi="Trebuchet MS" w:cs="Arial"/>
        </w:rPr>
        <w:t xml:space="preserve"> aripă în termen de valabilitate, în vederea </w:t>
      </w:r>
      <w:proofErr w:type="spellStart"/>
      <w:r w:rsidR="00410FE9" w:rsidRPr="008435C9">
        <w:rPr>
          <w:rFonts w:ascii="Trebuchet MS" w:hAnsi="Trebuchet MS" w:cs="Arial"/>
        </w:rPr>
        <w:t>obţinerii</w:t>
      </w:r>
      <w:proofErr w:type="spellEnd"/>
      <w:r w:rsidR="00410FE9" w:rsidRPr="008435C9">
        <w:rPr>
          <w:rFonts w:ascii="Trebuchet MS" w:hAnsi="Trebuchet MS" w:cs="Arial"/>
        </w:rPr>
        <w:t xml:space="preserve"> </w:t>
      </w:r>
      <w:proofErr w:type="spellStart"/>
      <w:r w:rsidR="00410FE9" w:rsidRPr="008435C9">
        <w:rPr>
          <w:rFonts w:ascii="Trebuchet MS" w:hAnsi="Trebuchet MS" w:cs="Arial"/>
        </w:rPr>
        <w:t>licenţei</w:t>
      </w:r>
      <w:proofErr w:type="spellEnd"/>
      <w:r w:rsidR="00410FE9" w:rsidRPr="008435C9">
        <w:rPr>
          <w:rFonts w:ascii="Trebuchet MS" w:hAnsi="Trebuchet MS" w:cs="Arial"/>
        </w:rPr>
        <w:t xml:space="preserve"> civile de </w:t>
      </w:r>
      <w:proofErr w:type="spellStart"/>
      <w:r w:rsidR="00410FE9" w:rsidRPr="008435C9">
        <w:rPr>
          <w:rFonts w:ascii="Trebuchet MS" w:hAnsi="Trebuchet MS" w:cs="Arial"/>
        </w:rPr>
        <w:t>paraşutist</w:t>
      </w:r>
      <w:proofErr w:type="spellEnd"/>
      <w:r w:rsidR="00410FE9" w:rsidRPr="008435C9">
        <w:rPr>
          <w:rFonts w:ascii="Trebuchet MS" w:hAnsi="Trebuchet MS" w:cs="Arial"/>
        </w:rPr>
        <w:t xml:space="preserve"> categoria </w:t>
      </w:r>
      <w:proofErr w:type="spellStart"/>
      <w:r w:rsidR="00410FE9" w:rsidRPr="008435C9">
        <w:rPr>
          <w:rFonts w:ascii="Trebuchet MS" w:hAnsi="Trebuchet MS" w:cs="Arial"/>
          <w:iCs/>
        </w:rPr>
        <w:t>Ro</w:t>
      </w:r>
      <w:proofErr w:type="spellEnd"/>
      <w:r w:rsidR="00410FE9" w:rsidRPr="008435C9">
        <w:rPr>
          <w:rFonts w:ascii="Trebuchet MS" w:hAnsi="Trebuchet MS" w:cs="Arial"/>
          <w:iCs/>
        </w:rPr>
        <w:t>/A,</w:t>
      </w:r>
      <w:r w:rsidR="00410FE9" w:rsidRPr="008435C9">
        <w:rPr>
          <w:rFonts w:ascii="Trebuchet MS" w:hAnsi="Trebuchet MS" w:cs="Arial"/>
        </w:rPr>
        <w:t xml:space="preserve"> autoritatea de certificare creditează </w:t>
      </w:r>
      <w:proofErr w:type="spellStart"/>
      <w:r w:rsidR="00410FE9" w:rsidRPr="008435C9">
        <w:rPr>
          <w:rFonts w:ascii="Trebuchet MS" w:hAnsi="Trebuchet MS" w:cs="Arial"/>
        </w:rPr>
        <w:t>parţial</w:t>
      </w:r>
      <w:proofErr w:type="spellEnd"/>
      <w:r w:rsidR="00410FE9" w:rsidRPr="008435C9">
        <w:rPr>
          <w:rFonts w:ascii="Trebuchet MS" w:hAnsi="Trebuchet MS" w:cs="Arial"/>
        </w:rPr>
        <w:t xml:space="preserve"> pregătirea </w:t>
      </w:r>
      <w:proofErr w:type="spellStart"/>
      <w:r w:rsidR="00410FE9" w:rsidRPr="008435C9">
        <w:rPr>
          <w:rFonts w:ascii="Trebuchet MS" w:hAnsi="Trebuchet MS" w:cs="Arial"/>
        </w:rPr>
        <w:t>deţinută</w:t>
      </w:r>
      <w:proofErr w:type="spellEnd"/>
      <w:r w:rsidR="00410FE9" w:rsidRPr="008435C9">
        <w:rPr>
          <w:rFonts w:ascii="Trebuchet MS" w:hAnsi="Trebuchet MS" w:cs="Arial"/>
        </w:rPr>
        <w:t>.</w:t>
      </w:r>
      <w:r w:rsidRPr="008435C9">
        <w:rPr>
          <w:rFonts w:ascii="Trebuchet MS" w:hAnsi="Trebuchet MS" w:cs="Arial"/>
        </w:rPr>
        <w:t>”</w:t>
      </w:r>
    </w:p>
    <w:p w14:paraId="0AE84E45" w14:textId="77777777" w:rsidR="00410FE9" w:rsidRPr="008435C9" w:rsidRDefault="00410FE9" w:rsidP="00410FE9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78852F2E" w14:textId="2003315E" w:rsidR="00410FE9" w:rsidRPr="008435C9" w:rsidRDefault="00F71415" w:rsidP="00B007D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bookmarkStart w:id="3" w:name="_Hlk174099063"/>
      <w:r w:rsidRPr="008435C9">
        <w:rPr>
          <w:rFonts w:ascii="Trebuchet MS" w:hAnsi="Trebuchet MS" w:cs="Arial"/>
          <w:b/>
          <w:bCs/>
        </w:rPr>
        <w:t>9.</w:t>
      </w:r>
      <w:r w:rsidR="00B007D3" w:rsidRPr="008435C9">
        <w:rPr>
          <w:rFonts w:ascii="Trebuchet MS" w:hAnsi="Trebuchet MS" w:cs="Arial"/>
        </w:rPr>
        <w:t xml:space="preserve"> </w:t>
      </w:r>
      <w:r w:rsidR="003E0F5D" w:rsidRPr="008435C9">
        <w:rPr>
          <w:rFonts w:ascii="Trebuchet MS" w:hAnsi="Trebuchet MS" w:cs="Arial"/>
        </w:rPr>
        <w:t xml:space="preserve">La </w:t>
      </w:r>
      <w:r w:rsidR="00410FE9" w:rsidRPr="008435C9">
        <w:rPr>
          <w:rFonts w:ascii="Trebuchet MS" w:hAnsi="Trebuchet MS" w:cs="Arial"/>
        </w:rPr>
        <w:t>art</w:t>
      </w:r>
      <w:r w:rsidR="00A6368F" w:rsidRPr="008435C9">
        <w:rPr>
          <w:rFonts w:ascii="Trebuchet MS" w:hAnsi="Trebuchet MS" w:cs="Arial"/>
        </w:rPr>
        <w:t>.</w:t>
      </w:r>
      <w:r w:rsidR="00410FE9" w:rsidRPr="008435C9">
        <w:rPr>
          <w:rFonts w:ascii="Trebuchet MS" w:hAnsi="Trebuchet MS" w:cs="Arial"/>
        </w:rPr>
        <w:t xml:space="preserve"> </w:t>
      </w:r>
      <w:r w:rsidR="00641DB3" w:rsidRPr="008435C9">
        <w:rPr>
          <w:rFonts w:ascii="Trebuchet MS" w:hAnsi="Trebuchet MS" w:cs="Arial"/>
        </w:rPr>
        <w:t>3.7.</w:t>
      </w:r>
      <w:r w:rsidRPr="008435C9">
        <w:rPr>
          <w:rFonts w:ascii="Trebuchet MS" w:hAnsi="Trebuchet MS" w:cs="Arial"/>
        </w:rPr>
        <w:t>,</w:t>
      </w:r>
      <w:r w:rsidR="00641DB3" w:rsidRPr="008435C9">
        <w:rPr>
          <w:rFonts w:ascii="Trebuchet MS" w:hAnsi="Trebuchet MS" w:cs="Arial"/>
        </w:rPr>
        <w:t xml:space="preserve"> </w:t>
      </w:r>
      <w:r w:rsidR="008435C9" w:rsidRPr="008435C9">
        <w:rPr>
          <w:rFonts w:ascii="Trebuchet MS" w:hAnsi="Trebuchet MS" w:cs="Arial"/>
          <w:lang w:val="it-IT"/>
        </w:rPr>
        <w:t>pct</w:t>
      </w:r>
      <w:r w:rsidR="00641DB3" w:rsidRPr="008435C9">
        <w:rPr>
          <w:rFonts w:ascii="Trebuchet MS" w:hAnsi="Trebuchet MS" w:cs="Arial"/>
        </w:rPr>
        <w:t>.</w:t>
      </w:r>
      <w:r w:rsidR="008435C9">
        <w:rPr>
          <w:rFonts w:ascii="Trebuchet MS" w:hAnsi="Trebuchet MS" w:cs="Arial"/>
        </w:rPr>
        <w:t xml:space="preserve"> </w:t>
      </w:r>
      <w:r w:rsidR="00410FE9" w:rsidRPr="008435C9">
        <w:rPr>
          <w:rFonts w:ascii="Trebuchet MS" w:hAnsi="Trebuchet MS" w:cs="Arial"/>
        </w:rPr>
        <w:t xml:space="preserve">3.7.2. </w:t>
      </w:r>
      <w:r w:rsidRPr="008435C9">
        <w:rPr>
          <w:rFonts w:ascii="Trebuchet MS" w:hAnsi="Trebuchet MS" w:cs="Arial"/>
        </w:rPr>
        <w:t xml:space="preserve">se modifică și </w:t>
      </w:r>
      <w:r w:rsidR="00410FE9" w:rsidRPr="008435C9">
        <w:rPr>
          <w:rFonts w:ascii="Trebuchet MS" w:hAnsi="Trebuchet MS" w:cs="Arial"/>
        </w:rPr>
        <w:t>va avea următorul cuprins:</w:t>
      </w:r>
    </w:p>
    <w:bookmarkEnd w:id="3"/>
    <w:p w14:paraId="20149BE6" w14:textId="5257FEE1" w:rsidR="00410FE9" w:rsidRPr="008435C9" w:rsidRDefault="00410FE9" w:rsidP="00410FE9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35017CB1" w14:textId="097A94D8" w:rsidR="00410FE9" w:rsidRPr="008435C9" w:rsidRDefault="00FE2571" w:rsidP="00410FE9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8435C9">
        <w:rPr>
          <w:rFonts w:ascii="Trebuchet MS" w:hAnsi="Trebuchet MS" w:cs="Arial"/>
        </w:rPr>
        <w:t>„</w:t>
      </w:r>
      <w:r w:rsidR="00410FE9" w:rsidRPr="008435C9">
        <w:rPr>
          <w:rFonts w:ascii="Trebuchet MS" w:hAnsi="Trebuchet MS" w:cs="Arial"/>
        </w:rPr>
        <w:t xml:space="preserve">3.7.2. Pentru un solicitant care </w:t>
      </w:r>
      <w:proofErr w:type="spellStart"/>
      <w:r w:rsidR="00410FE9" w:rsidRPr="008435C9">
        <w:rPr>
          <w:rFonts w:ascii="Trebuchet MS" w:hAnsi="Trebuchet MS" w:cs="Arial"/>
        </w:rPr>
        <w:t>deţine</w:t>
      </w:r>
      <w:proofErr w:type="spellEnd"/>
      <w:r w:rsidR="00410FE9" w:rsidRPr="008435C9">
        <w:rPr>
          <w:rFonts w:ascii="Trebuchet MS" w:hAnsi="Trebuchet MS" w:cs="Arial"/>
        </w:rPr>
        <w:t xml:space="preserve"> o </w:t>
      </w:r>
      <w:proofErr w:type="spellStart"/>
      <w:r w:rsidR="00410FE9" w:rsidRPr="008435C9">
        <w:rPr>
          <w:rFonts w:ascii="Trebuchet MS" w:hAnsi="Trebuchet MS" w:cs="Arial"/>
        </w:rPr>
        <w:t>licenţă</w:t>
      </w:r>
      <w:proofErr w:type="spellEnd"/>
      <w:r w:rsidR="00410FE9" w:rsidRPr="008435C9">
        <w:rPr>
          <w:rFonts w:ascii="Trebuchet MS" w:hAnsi="Trebuchet MS" w:cs="Arial"/>
        </w:rPr>
        <w:t xml:space="preserve"> de parașutist militar cu calificare pe parașuta aripă cu termenul de valabilitate expirat, în vederea obținerii licenței civile de parașutist categoria </w:t>
      </w:r>
      <w:proofErr w:type="spellStart"/>
      <w:r w:rsidR="00410FE9" w:rsidRPr="008435C9">
        <w:rPr>
          <w:rFonts w:ascii="Trebuchet MS" w:hAnsi="Trebuchet MS" w:cs="Arial"/>
          <w:iCs/>
        </w:rPr>
        <w:t>Ro</w:t>
      </w:r>
      <w:proofErr w:type="spellEnd"/>
      <w:r w:rsidR="00410FE9" w:rsidRPr="008435C9">
        <w:rPr>
          <w:rFonts w:ascii="Trebuchet MS" w:hAnsi="Trebuchet MS" w:cs="Arial"/>
          <w:iCs/>
        </w:rPr>
        <w:t>/A,</w:t>
      </w:r>
      <w:r w:rsidR="00410FE9" w:rsidRPr="008435C9">
        <w:rPr>
          <w:rFonts w:ascii="Trebuchet MS" w:hAnsi="Trebuchet MS" w:cs="Arial"/>
        </w:rPr>
        <w:t xml:space="preserve"> autoritatea de certificare creditează parțial pregătirea deținută.</w:t>
      </w:r>
      <w:r w:rsidRPr="008435C9">
        <w:rPr>
          <w:rFonts w:ascii="Trebuchet MS" w:hAnsi="Trebuchet MS" w:cs="Arial"/>
        </w:rPr>
        <w:t>”</w:t>
      </w:r>
    </w:p>
    <w:p w14:paraId="76BCBBF9" w14:textId="77777777" w:rsidR="00410FE9" w:rsidRPr="008435C9" w:rsidRDefault="00410FE9" w:rsidP="00410FE9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59AA3169" w14:textId="6E063A39" w:rsidR="00410FE9" w:rsidRPr="008435C9" w:rsidRDefault="004137C5" w:rsidP="00B007D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bookmarkStart w:id="4" w:name="_Hlk174099139"/>
      <w:r w:rsidRPr="008435C9">
        <w:rPr>
          <w:rFonts w:ascii="Trebuchet MS" w:hAnsi="Trebuchet MS" w:cs="Arial"/>
          <w:b/>
          <w:bCs/>
        </w:rPr>
        <w:t>10.</w:t>
      </w:r>
      <w:r w:rsidR="00B007D3" w:rsidRPr="008435C9">
        <w:rPr>
          <w:rFonts w:ascii="Trebuchet MS" w:hAnsi="Trebuchet MS" w:cs="Arial"/>
        </w:rPr>
        <w:t xml:space="preserve"> </w:t>
      </w:r>
      <w:r w:rsidRPr="008435C9">
        <w:rPr>
          <w:rFonts w:ascii="Trebuchet MS" w:hAnsi="Trebuchet MS" w:cs="Arial"/>
        </w:rPr>
        <w:t xml:space="preserve">La </w:t>
      </w:r>
      <w:r w:rsidR="00410FE9" w:rsidRPr="008435C9">
        <w:rPr>
          <w:rFonts w:ascii="Trebuchet MS" w:hAnsi="Trebuchet MS" w:cs="Arial"/>
        </w:rPr>
        <w:t>art</w:t>
      </w:r>
      <w:r w:rsidR="00A6368F" w:rsidRPr="008435C9">
        <w:rPr>
          <w:rFonts w:ascii="Trebuchet MS" w:hAnsi="Trebuchet MS" w:cs="Arial"/>
        </w:rPr>
        <w:t>.</w:t>
      </w:r>
      <w:r w:rsidR="00410FE9" w:rsidRPr="008435C9">
        <w:rPr>
          <w:rFonts w:ascii="Trebuchet MS" w:hAnsi="Trebuchet MS" w:cs="Arial"/>
        </w:rPr>
        <w:t xml:space="preserve"> </w:t>
      </w:r>
      <w:r w:rsidR="00641DB3" w:rsidRPr="008435C9">
        <w:rPr>
          <w:rFonts w:ascii="Trebuchet MS" w:hAnsi="Trebuchet MS" w:cs="Arial"/>
        </w:rPr>
        <w:t>3.7.</w:t>
      </w:r>
      <w:r w:rsidRPr="008435C9">
        <w:rPr>
          <w:rFonts w:ascii="Trebuchet MS" w:hAnsi="Trebuchet MS" w:cs="Arial"/>
        </w:rPr>
        <w:t>,</w:t>
      </w:r>
      <w:r w:rsidR="00641DB3" w:rsidRPr="008435C9">
        <w:rPr>
          <w:rFonts w:ascii="Trebuchet MS" w:hAnsi="Trebuchet MS" w:cs="Arial"/>
        </w:rPr>
        <w:t xml:space="preserve"> </w:t>
      </w:r>
      <w:r w:rsidR="008435C9" w:rsidRPr="008435C9">
        <w:rPr>
          <w:rFonts w:ascii="Trebuchet MS" w:hAnsi="Trebuchet MS" w:cs="Arial"/>
          <w:lang w:val="it-IT"/>
        </w:rPr>
        <w:t>pct</w:t>
      </w:r>
      <w:r w:rsidR="008435C9">
        <w:rPr>
          <w:rFonts w:ascii="Trebuchet MS" w:hAnsi="Trebuchet MS" w:cs="Arial"/>
        </w:rPr>
        <w:t xml:space="preserve">. </w:t>
      </w:r>
      <w:r w:rsidR="00410FE9" w:rsidRPr="008435C9">
        <w:rPr>
          <w:rFonts w:ascii="Trebuchet MS" w:hAnsi="Trebuchet MS" w:cs="Arial"/>
        </w:rPr>
        <w:t xml:space="preserve">3.7.3. </w:t>
      </w:r>
      <w:r w:rsidRPr="008435C9">
        <w:rPr>
          <w:rFonts w:ascii="Trebuchet MS" w:hAnsi="Trebuchet MS" w:cs="Arial"/>
        </w:rPr>
        <w:t xml:space="preserve">se modifică și </w:t>
      </w:r>
      <w:r w:rsidR="00410FE9" w:rsidRPr="008435C9">
        <w:rPr>
          <w:rFonts w:ascii="Trebuchet MS" w:hAnsi="Trebuchet MS" w:cs="Arial"/>
        </w:rPr>
        <w:t>va avea următorul cuprins:</w:t>
      </w:r>
    </w:p>
    <w:bookmarkEnd w:id="4"/>
    <w:p w14:paraId="576E52AF" w14:textId="713672F1" w:rsidR="00410FE9" w:rsidRPr="008435C9" w:rsidRDefault="00410FE9" w:rsidP="00410FE9">
      <w:pPr>
        <w:pStyle w:val="ListParagraph"/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353FCA95" w14:textId="54FC950C" w:rsidR="00410FE9" w:rsidRPr="008435C9" w:rsidRDefault="00FE2571" w:rsidP="00410FE9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8435C9">
        <w:rPr>
          <w:rFonts w:ascii="Trebuchet MS" w:hAnsi="Trebuchet MS" w:cs="Arial"/>
        </w:rPr>
        <w:t>„</w:t>
      </w:r>
      <w:r w:rsidR="00410FE9" w:rsidRPr="008435C9">
        <w:rPr>
          <w:rFonts w:ascii="Trebuchet MS" w:hAnsi="Trebuchet MS" w:cs="Arial"/>
        </w:rPr>
        <w:t xml:space="preserve">3.7.3. Pentru un solicitant care </w:t>
      </w:r>
      <w:proofErr w:type="spellStart"/>
      <w:r w:rsidR="00410FE9" w:rsidRPr="008435C9">
        <w:rPr>
          <w:rFonts w:ascii="Trebuchet MS" w:hAnsi="Trebuchet MS" w:cs="Arial"/>
        </w:rPr>
        <w:t>deţine</w:t>
      </w:r>
      <w:proofErr w:type="spellEnd"/>
      <w:r w:rsidR="00410FE9" w:rsidRPr="008435C9">
        <w:rPr>
          <w:rFonts w:ascii="Trebuchet MS" w:hAnsi="Trebuchet MS" w:cs="Arial"/>
        </w:rPr>
        <w:t xml:space="preserve"> o </w:t>
      </w:r>
      <w:proofErr w:type="spellStart"/>
      <w:r w:rsidR="00410FE9" w:rsidRPr="008435C9">
        <w:rPr>
          <w:rFonts w:ascii="Trebuchet MS" w:hAnsi="Trebuchet MS" w:cs="Arial"/>
        </w:rPr>
        <w:t>licenţă</w:t>
      </w:r>
      <w:proofErr w:type="spellEnd"/>
      <w:r w:rsidR="00410FE9" w:rsidRPr="008435C9">
        <w:rPr>
          <w:rFonts w:ascii="Trebuchet MS" w:hAnsi="Trebuchet MS" w:cs="Arial"/>
        </w:rPr>
        <w:t xml:space="preserve"> de </w:t>
      </w:r>
      <w:proofErr w:type="spellStart"/>
      <w:r w:rsidR="00410FE9" w:rsidRPr="008435C9">
        <w:rPr>
          <w:rFonts w:ascii="Trebuchet MS" w:hAnsi="Trebuchet MS" w:cs="Arial"/>
        </w:rPr>
        <w:t>paraşutist</w:t>
      </w:r>
      <w:proofErr w:type="spellEnd"/>
      <w:r w:rsidR="00410FE9" w:rsidRPr="008435C9">
        <w:rPr>
          <w:rFonts w:ascii="Trebuchet MS" w:hAnsi="Trebuchet MS" w:cs="Arial"/>
        </w:rPr>
        <w:t xml:space="preserve"> militar cu calificare pe </w:t>
      </w:r>
      <w:proofErr w:type="spellStart"/>
      <w:r w:rsidR="00410FE9" w:rsidRPr="008435C9">
        <w:rPr>
          <w:rFonts w:ascii="Trebuchet MS" w:hAnsi="Trebuchet MS" w:cs="Arial"/>
        </w:rPr>
        <w:t>paraşuta</w:t>
      </w:r>
      <w:proofErr w:type="spellEnd"/>
      <w:r w:rsidR="00410FE9" w:rsidRPr="008435C9">
        <w:rPr>
          <w:rFonts w:ascii="Trebuchet MS" w:hAnsi="Trebuchet MS" w:cs="Arial"/>
        </w:rPr>
        <w:t xml:space="preserve"> militară rotundă în termen de valabilitate, în vederea </w:t>
      </w:r>
      <w:proofErr w:type="spellStart"/>
      <w:r w:rsidR="00410FE9" w:rsidRPr="008435C9">
        <w:rPr>
          <w:rFonts w:ascii="Trebuchet MS" w:hAnsi="Trebuchet MS" w:cs="Arial"/>
        </w:rPr>
        <w:t>obţinerii</w:t>
      </w:r>
      <w:proofErr w:type="spellEnd"/>
      <w:r w:rsidR="00410FE9" w:rsidRPr="008435C9">
        <w:rPr>
          <w:rFonts w:ascii="Trebuchet MS" w:hAnsi="Trebuchet MS" w:cs="Arial"/>
        </w:rPr>
        <w:t xml:space="preserve"> </w:t>
      </w:r>
      <w:proofErr w:type="spellStart"/>
      <w:r w:rsidR="00410FE9" w:rsidRPr="008435C9">
        <w:rPr>
          <w:rFonts w:ascii="Trebuchet MS" w:hAnsi="Trebuchet MS" w:cs="Arial"/>
        </w:rPr>
        <w:t>licenţei</w:t>
      </w:r>
      <w:proofErr w:type="spellEnd"/>
      <w:r w:rsidR="00410FE9" w:rsidRPr="008435C9">
        <w:rPr>
          <w:rFonts w:ascii="Trebuchet MS" w:hAnsi="Trebuchet MS" w:cs="Arial"/>
        </w:rPr>
        <w:t xml:space="preserve"> civile de </w:t>
      </w:r>
      <w:proofErr w:type="spellStart"/>
      <w:r w:rsidR="00410FE9" w:rsidRPr="008435C9">
        <w:rPr>
          <w:rFonts w:ascii="Trebuchet MS" w:hAnsi="Trebuchet MS" w:cs="Arial"/>
        </w:rPr>
        <w:t>paraşutist</w:t>
      </w:r>
      <w:proofErr w:type="spellEnd"/>
      <w:r w:rsidR="00410FE9" w:rsidRPr="008435C9">
        <w:rPr>
          <w:rFonts w:ascii="Trebuchet MS" w:hAnsi="Trebuchet MS" w:cs="Arial"/>
        </w:rPr>
        <w:t xml:space="preserve"> categoria </w:t>
      </w:r>
      <w:proofErr w:type="spellStart"/>
      <w:r w:rsidR="00410FE9" w:rsidRPr="008435C9">
        <w:rPr>
          <w:rFonts w:ascii="Trebuchet MS" w:hAnsi="Trebuchet MS" w:cs="Arial"/>
          <w:iCs/>
        </w:rPr>
        <w:t>Ro</w:t>
      </w:r>
      <w:proofErr w:type="spellEnd"/>
      <w:r w:rsidR="00410FE9" w:rsidRPr="008435C9">
        <w:rPr>
          <w:rFonts w:ascii="Trebuchet MS" w:hAnsi="Trebuchet MS" w:cs="Arial"/>
          <w:iCs/>
        </w:rPr>
        <w:t xml:space="preserve">/A, </w:t>
      </w:r>
      <w:r w:rsidR="00410FE9" w:rsidRPr="008435C9">
        <w:rPr>
          <w:rFonts w:ascii="Trebuchet MS" w:hAnsi="Trebuchet MS" w:cs="Arial"/>
        </w:rPr>
        <w:t xml:space="preserve">autoritatea de certificare creditează </w:t>
      </w:r>
      <w:proofErr w:type="spellStart"/>
      <w:r w:rsidR="00410FE9" w:rsidRPr="008435C9">
        <w:rPr>
          <w:rFonts w:ascii="Trebuchet MS" w:hAnsi="Trebuchet MS" w:cs="Arial"/>
        </w:rPr>
        <w:t>parţial</w:t>
      </w:r>
      <w:proofErr w:type="spellEnd"/>
      <w:r w:rsidR="00410FE9" w:rsidRPr="008435C9">
        <w:rPr>
          <w:rFonts w:ascii="Trebuchet MS" w:hAnsi="Trebuchet MS" w:cs="Arial"/>
        </w:rPr>
        <w:t xml:space="preserve"> pregătirea </w:t>
      </w:r>
      <w:proofErr w:type="spellStart"/>
      <w:r w:rsidR="00410FE9" w:rsidRPr="008435C9">
        <w:rPr>
          <w:rFonts w:ascii="Trebuchet MS" w:hAnsi="Trebuchet MS" w:cs="Arial"/>
        </w:rPr>
        <w:t>deţinută</w:t>
      </w:r>
      <w:proofErr w:type="spellEnd"/>
      <w:r w:rsidRPr="008435C9">
        <w:rPr>
          <w:rFonts w:ascii="Trebuchet MS" w:hAnsi="Trebuchet MS" w:cs="Arial"/>
        </w:rPr>
        <w:t>”</w:t>
      </w:r>
    </w:p>
    <w:p w14:paraId="07631441" w14:textId="77777777" w:rsidR="00410FE9" w:rsidRPr="008435C9" w:rsidRDefault="00410FE9" w:rsidP="00410FE9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116C2537" w14:textId="6840813B" w:rsidR="00410FE9" w:rsidRPr="008435C9" w:rsidRDefault="004C4D52" w:rsidP="00B007D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bookmarkStart w:id="5" w:name="_Hlk174099226"/>
      <w:r w:rsidRPr="008435C9">
        <w:rPr>
          <w:rFonts w:ascii="Trebuchet MS" w:hAnsi="Trebuchet MS" w:cs="Arial"/>
          <w:b/>
          <w:bCs/>
        </w:rPr>
        <w:t>11.</w:t>
      </w:r>
      <w:r w:rsidR="004E20FC" w:rsidRPr="008435C9">
        <w:rPr>
          <w:rFonts w:ascii="Trebuchet MS" w:hAnsi="Trebuchet MS" w:cs="Arial"/>
        </w:rPr>
        <w:t xml:space="preserve"> </w:t>
      </w:r>
      <w:r w:rsidRPr="008435C9">
        <w:rPr>
          <w:rFonts w:ascii="Trebuchet MS" w:hAnsi="Trebuchet MS" w:cs="Arial"/>
        </w:rPr>
        <w:t xml:space="preserve">La </w:t>
      </w:r>
      <w:r w:rsidR="00410FE9" w:rsidRPr="008435C9">
        <w:rPr>
          <w:rFonts w:ascii="Trebuchet MS" w:hAnsi="Trebuchet MS" w:cs="Arial"/>
        </w:rPr>
        <w:t>art</w:t>
      </w:r>
      <w:r w:rsidR="00A6368F" w:rsidRPr="008435C9">
        <w:rPr>
          <w:rFonts w:ascii="Trebuchet MS" w:hAnsi="Trebuchet MS" w:cs="Arial"/>
        </w:rPr>
        <w:t>.</w:t>
      </w:r>
      <w:r w:rsidR="00410FE9" w:rsidRPr="008435C9">
        <w:rPr>
          <w:rFonts w:ascii="Trebuchet MS" w:hAnsi="Trebuchet MS" w:cs="Arial"/>
        </w:rPr>
        <w:t xml:space="preserve"> </w:t>
      </w:r>
      <w:r w:rsidR="00641DB3" w:rsidRPr="008435C9">
        <w:rPr>
          <w:rFonts w:ascii="Trebuchet MS" w:hAnsi="Trebuchet MS" w:cs="Arial"/>
        </w:rPr>
        <w:t>3.7</w:t>
      </w:r>
      <w:r w:rsidRPr="008435C9">
        <w:rPr>
          <w:rFonts w:ascii="Trebuchet MS" w:hAnsi="Trebuchet MS" w:cs="Arial"/>
        </w:rPr>
        <w:t>,</w:t>
      </w:r>
      <w:r w:rsidR="00641DB3" w:rsidRPr="008435C9">
        <w:rPr>
          <w:rFonts w:ascii="Trebuchet MS" w:hAnsi="Trebuchet MS" w:cs="Arial"/>
        </w:rPr>
        <w:t xml:space="preserve"> </w:t>
      </w:r>
      <w:r w:rsidR="008435C9" w:rsidRPr="008435C9">
        <w:rPr>
          <w:rFonts w:ascii="Trebuchet MS" w:hAnsi="Trebuchet MS" w:cs="Arial"/>
          <w:lang w:val="it-IT"/>
        </w:rPr>
        <w:t>pct</w:t>
      </w:r>
      <w:r w:rsidR="00641DB3" w:rsidRPr="008435C9">
        <w:rPr>
          <w:rFonts w:ascii="Trebuchet MS" w:hAnsi="Trebuchet MS" w:cs="Arial"/>
        </w:rPr>
        <w:t>.</w:t>
      </w:r>
      <w:r w:rsidR="008435C9">
        <w:rPr>
          <w:rFonts w:ascii="Trebuchet MS" w:hAnsi="Trebuchet MS" w:cs="Arial"/>
        </w:rPr>
        <w:t xml:space="preserve"> </w:t>
      </w:r>
      <w:r w:rsidR="00410FE9" w:rsidRPr="008435C9">
        <w:rPr>
          <w:rFonts w:ascii="Trebuchet MS" w:hAnsi="Trebuchet MS" w:cs="Arial"/>
        </w:rPr>
        <w:t xml:space="preserve">3.7.4. </w:t>
      </w:r>
      <w:r w:rsidRPr="008435C9">
        <w:rPr>
          <w:rFonts w:ascii="Trebuchet MS" w:hAnsi="Trebuchet MS" w:cs="Arial"/>
        </w:rPr>
        <w:t xml:space="preserve">se modifică și </w:t>
      </w:r>
      <w:r w:rsidR="00410FE9" w:rsidRPr="008435C9">
        <w:rPr>
          <w:rFonts w:ascii="Trebuchet MS" w:hAnsi="Trebuchet MS" w:cs="Arial"/>
        </w:rPr>
        <w:t>va avea următorul cuprins:</w:t>
      </w:r>
    </w:p>
    <w:bookmarkEnd w:id="5"/>
    <w:p w14:paraId="76FB0B23" w14:textId="77777777" w:rsidR="00410FE9" w:rsidRPr="008435C9" w:rsidRDefault="00410FE9" w:rsidP="00410FE9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10E9C564" w14:textId="49BEC275" w:rsidR="00410FE9" w:rsidRPr="008435C9" w:rsidRDefault="00FE2571" w:rsidP="00410FE9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8435C9">
        <w:rPr>
          <w:rFonts w:ascii="Trebuchet MS" w:hAnsi="Trebuchet MS" w:cs="Arial"/>
        </w:rPr>
        <w:t>„</w:t>
      </w:r>
      <w:r w:rsidR="00410FE9" w:rsidRPr="008435C9">
        <w:rPr>
          <w:rFonts w:ascii="Trebuchet MS" w:hAnsi="Trebuchet MS" w:cs="Arial"/>
        </w:rPr>
        <w:t xml:space="preserve">3.7.4. Pentru un solicitant care a </w:t>
      </w:r>
      <w:proofErr w:type="spellStart"/>
      <w:r w:rsidR="00410FE9" w:rsidRPr="008435C9">
        <w:rPr>
          <w:rFonts w:ascii="Trebuchet MS" w:hAnsi="Trebuchet MS" w:cs="Arial"/>
        </w:rPr>
        <w:t>deţinut</w:t>
      </w:r>
      <w:proofErr w:type="spellEnd"/>
      <w:r w:rsidR="00410FE9" w:rsidRPr="008435C9">
        <w:rPr>
          <w:rFonts w:ascii="Trebuchet MS" w:hAnsi="Trebuchet MS" w:cs="Arial"/>
        </w:rPr>
        <w:t xml:space="preserve"> o </w:t>
      </w:r>
      <w:proofErr w:type="spellStart"/>
      <w:r w:rsidR="00410FE9" w:rsidRPr="008435C9">
        <w:rPr>
          <w:rFonts w:ascii="Trebuchet MS" w:hAnsi="Trebuchet MS" w:cs="Arial"/>
        </w:rPr>
        <w:t>licenţă</w:t>
      </w:r>
      <w:proofErr w:type="spellEnd"/>
      <w:r w:rsidR="00410FE9" w:rsidRPr="008435C9">
        <w:rPr>
          <w:rFonts w:ascii="Trebuchet MS" w:hAnsi="Trebuchet MS" w:cs="Arial"/>
        </w:rPr>
        <w:t xml:space="preserve"> de </w:t>
      </w:r>
      <w:proofErr w:type="spellStart"/>
      <w:r w:rsidR="00410FE9" w:rsidRPr="008435C9">
        <w:rPr>
          <w:rFonts w:ascii="Trebuchet MS" w:hAnsi="Trebuchet MS" w:cs="Arial"/>
        </w:rPr>
        <w:t>paraşutist</w:t>
      </w:r>
      <w:proofErr w:type="spellEnd"/>
      <w:r w:rsidR="00410FE9" w:rsidRPr="008435C9">
        <w:rPr>
          <w:rFonts w:ascii="Trebuchet MS" w:hAnsi="Trebuchet MS" w:cs="Arial"/>
        </w:rPr>
        <w:t xml:space="preserve"> cu calificare pe alt tip de </w:t>
      </w:r>
      <w:proofErr w:type="spellStart"/>
      <w:r w:rsidR="00410FE9" w:rsidRPr="008435C9">
        <w:rPr>
          <w:rFonts w:ascii="Trebuchet MS" w:hAnsi="Trebuchet MS" w:cs="Arial"/>
        </w:rPr>
        <w:t>paraşută</w:t>
      </w:r>
      <w:proofErr w:type="spellEnd"/>
      <w:r w:rsidR="00410FE9" w:rsidRPr="008435C9">
        <w:rPr>
          <w:rFonts w:ascii="Trebuchet MS" w:hAnsi="Trebuchet MS" w:cs="Arial"/>
        </w:rPr>
        <w:t xml:space="preserve"> </w:t>
      </w:r>
      <w:proofErr w:type="spellStart"/>
      <w:r w:rsidR="00410FE9" w:rsidRPr="008435C9">
        <w:rPr>
          <w:rFonts w:ascii="Trebuchet MS" w:hAnsi="Trebuchet MS" w:cs="Arial"/>
        </w:rPr>
        <w:t>şi</w:t>
      </w:r>
      <w:proofErr w:type="spellEnd"/>
      <w:r w:rsidR="00410FE9" w:rsidRPr="008435C9">
        <w:rPr>
          <w:rFonts w:ascii="Trebuchet MS" w:hAnsi="Trebuchet MS" w:cs="Arial"/>
        </w:rPr>
        <w:t xml:space="preserve"> care a fost emisă conform unor reglementări </w:t>
      </w:r>
      <w:proofErr w:type="spellStart"/>
      <w:r w:rsidR="00410FE9" w:rsidRPr="008435C9">
        <w:rPr>
          <w:rFonts w:ascii="Trebuchet MS" w:hAnsi="Trebuchet MS" w:cs="Arial"/>
        </w:rPr>
        <w:t>naţionale</w:t>
      </w:r>
      <w:proofErr w:type="spellEnd"/>
      <w:r w:rsidR="00410FE9" w:rsidRPr="008435C9">
        <w:rPr>
          <w:rFonts w:ascii="Trebuchet MS" w:hAnsi="Trebuchet MS" w:cs="Arial"/>
        </w:rPr>
        <w:t xml:space="preserve"> anterioare prezentei </w:t>
      </w:r>
      <w:proofErr w:type="spellStart"/>
      <w:r w:rsidR="00410FE9" w:rsidRPr="008435C9">
        <w:rPr>
          <w:rFonts w:ascii="Trebuchet MS" w:hAnsi="Trebuchet MS" w:cs="Arial"/>
        </w:rPr>
        <w:t>ediţii</w:t>
      </w:r>
      <w:proofErr w:type="spellEnd"/>
      <w:r w:rsidR="00410FE9" w:rsidRPr="008435C9">
        <w:rPr>
          <w:rFonts w:ascii="Trebuchet MS" w:hAnsi="Trebuchet MS" w:cs="Arial"/>
        </w:rPr>
        <w:t xml:space="preserve">, în vederea </w:t>
      </w:r>
      <w:proofErr w:type="spellStart"/>
      <w:r w:rsidR="00410FE9" w:rsidRPr="008435C9">
        <w:rPr>
          <w:rFonts w:ascii="Trebuchet MS" w:hAnsi="Trebuchet MS" w:cs="Arial"/>
        </w:rPr>
        <w:t>obţinerii</w:t>
      </w:r>
      <w:proofErr w:type="spellEnd"/>
      <w:r w:rsidR="00410FE9" w:rsidRPr="008435C9">
        <w:rPr>
          <w:rFonts w:ascii="Trebuchet MS" w:hAnsi="Trebuchet MS" w:cs="Arial"/>
        </w:rPr>
        <w:t xml:space="preserve"> </w:t>
      </w:r>
      <w:proofErr w:type="spellStart"/>
      <w:r w:rsidR="00410FE9" w:rsidRPr="008435C9">
        <w:rPr>
          <w:rFonts w:ascii="Trebuchet MS" w:hAnsi="Trebuchet MS" w:cs="Arial"/>
        </w:rPr>
        <w:t>licenţei</w:t>
      </w:r>
      <w:proofErr w:type="spellEnd"/>
      <w:r w:rsidR="00410FE9" w:rsidRPr="008435C9">
        <w:rPr>
          <w:rFonts w:ascii="Trebuchet MS" w:hAnsi="Trebuchet MS" w:cs="Arial"/>
        </w:rPr>
        <w:t xml:space="preserve"> de </w:t>
      </w:r>
      <w:proofErr w:type="spellStart"/>
      <w:r w:rsidR="00410FE9" w:rsidRPr="008435C9">
        <w:rPr>
          <w:rFonts w:ascii="Trebuchet MS" w:hAnsi="Trebuchet MS" w:cs="Arial"/>
        </w:rPr>
        <w:t>paraşutist</w:t>
      </w:r>
      <w:proofErr w:type="spellEnd"/>
      <w:r w:rsidR="00410FE9" w:rsidRPr="008435C9">
        <w:rPr>
          <w:rFonts w:ascii="Trebuchet MS" w:hAnsi="Trebuchet MS" w:cs="Arial"/>
        </w:rPr>
        <w:t xml:space="preserve"> categoria </w:t>
      </w:r>
      <w:proofErr w:type="spellStart"/>
      <w:r w:rsidR="00410FE9" w:rsidRPr="008435C9">
        <w:rPr>
          <w:rFonts w:ascii="Trebuchet MS" w:hAnsi="Trebuchet MS" w:cs="Arial"/>
          <w:iCs/>
        </w:rPr>
        <w:t>Ro</w:t>
      </w:r>
      <w:proofErr w:type="spellEnd"/>
      <w:r w:rsidR="00410FE9" w:rsidRPr="008435C9">
        <w:rPr>
          <w:rFonts w:ascii="Trebuchet MS" w:hAnsi="Trebuchet MS" w:cs="Arial"/>
          <w:iCs/>
        </w:rPr>
        <w:t>/A,</w:t>
      </w:r>
      <w:r w:rsidR="00410FE9" w:rsidRPr="008435C9">
        <w:rPr>
          <w:rFonts w:ascii="Trebuchet MS" w:hAnsi="Trebuchet MS" w:cs="Arial"/>
        </w:rPr>
        <w:t xml:space="preserve"> autoritatea de certificare creditează </w:t>
      </w:r>
      <w:proofErr w:type="spellStart"/>
      <w:r w:rsidR="00410FE9" w:rsidRPr="008435C9">
        <w:rPr>
          <w:rFonts w:ascii="Trebuchet MS" w:hAnsi="Trebuchet MS" w:cs="Arial"/>
        </w:rPr>
        <w:t>parţial</w:t>
      </w:r>
      <w:proofErr w:type="spellEnd"/>
      <w:r w:rsidR="00410FE9" w:rsidRPr="008435C9">
        <w:rPr>
          <w:rFonts w:ascii="Trebuchet MS" w:hAnsi="Trebuchet MS" w:cs="Arial"/>
        </w:rPr>
        <w:t xml:space="preserve"> pregătirea </w:t>
      </w:r>
      <w:proofErr w:type="spellStart"/>
      <w:r w:rsidR="00410FE9" w:rsidRPr="008435C9">
        <w:rPr>
          <w:rFonts w:ascii="Trebuchet MS" w:hAnsi="Trebuchet MS" w:cs="Arial"/>
        </w:rPr>
        <w:t>deţinută</w:t>
      </w:r>
      <w:proofErr w:type="spellEnd"/>
      <w:r w:rsidR="00410FE9" w:rsidRPr="008435C9">
        <w:rPr>
          <w:rFonts w:ascii="Trebuchet MS" w:hAnsi="Trebuchet MS" w:cs="Arial"/>
        </w:rPr>
        <w:t>.</w:t>
      </w:r>
      <w:r w:rsidRPr="008435C9">
        <w:rPr>
          <w:rFonts w:ascii="Trebuchet MS" w:hAnsi="Trebuchet MS" w:cs="Arial"/>
        </w:rPr>
        <w:t>”</w:t>
      </w:r>
    </w:p>
    <w:p w14:paraId="1FC3C3E4" w14:textId="77777777" w:rsidR="00410FE9" w:rsidRPr="008435C9" w:rsidRDefault="00410FE9" w:rsidP="00410F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6C8F48" w14:textId="18FBA1B4" w:rsidR="00410FE9" w:rsidRPr="008435C9" w:rsidRDefault="004C4D52" w:rsidP="004E20FC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bookmarkStart w:id="6" w:name="_Hlk174099297"/>
      <w:r w:rsidRPr="008435C9">
        <w:rPr>
          <w:rFonts w:ascii="Trebuchet MS" w:hAnsi="Trebuchet MS" w:cs="Arial"/>
          <w:b/>
          <w:bCs/>
        </w:rPr>
        <w:t>12.</w:t>
      </w:r>
      <w:r w:rsidR="004E20FC" w:rsidRPr="008435C9">
        <w:rPr>
          <w:rFonts w:ascii="Trebuchet MS" w:hAnsi="Trebuchet MS" w:cs="Arial"/>
        </w:rPr>
        <w:t xml:space="preserve"> </w:t>
      </w:r>
      <w:r w:rsidR="008435C9">
        <w:rPr>
          <w:rFonts w:ascii="Trebuchet MS" w:hAnsi="Trebuchet MS" w:cs="Arial"/>
        </w:rPr>
        <w:t>A</w:t>
      </w:r>
      <w:r w:rsidR="00410FE9" w:rsidRPr="008435C9">
        <w:rPr>
          <w:rFonts w:ascii="Trebuchet MS" w:hAnsi="Trebuchet MS" w:cs="Arial"/>
        </w:rPr>
        <w:t>rt</w:t>
      </w:r>
      <w:r w:rsidR="00A6368F" w:rsidRPr="008435C9">
        <w:rPr>
          <w:rFonts w:ascii="Trebuchet MS" w:hAnsi="Trebuchet MS" w:cs="Arial"/>
        </w:rPr>
        <w:t>.</w:t>
      </w:r>
      <w:r w:rsidR="00410FE9" w:rsidRPr="008435C9">
        <w:rPr>
          <w:rFonts w:ascii="Trebuchet MS" w:hAnsi="Trebuchet MS" w:cs="Arial"/>
        </w:rPr>
        <w:t xml:space="preserve"> 3.</w:t>
      </w:r>
      <w:r w:rsidR="00823110" w:rsidRPr="008435C9">
        <w:rPr>
          <w:rFonts w:ascii="Trebuchet MS" w:hAnsi="Trebuchet MS" w:cs="Arial"/>
        </w:rPr>
        <w:t>8</w:t>
      </w:r>
      <w:r w:rsidR="00410FE9" w:rsidRPr="008435C9">
        <w:rPr>
          <w:rFonts w:ascii="Trebuchet MS" w:hAnsi="Trebuchet MS" w:cs="Arial"/>
        </w:rPr>
        <w:t>.</w:t>
      </w:r>
      <w:r w:rsidRPr="008435C9">
        <w:rPr>
          <w:rFonts w:ascii="Trebuchet MS" w:hAnsi="Trebuchet MS" w:cs="Arial"/>
        </w:rPr>
        <w:t>, se modifică și</w:t>
      </w:r>
      <w:r w:rsidR="00410FE9" w:rsidRPr="008435C9">
        <w:rPr>
          <w:rFonts w:ascii="Trebuchet MS" w:hAnsi="Trebuchet MS" w:cs="Arial"/>
        </w:rPr>
        <w:t xml:space="preserve"> va avea următorul cuprins:</w:t>
      </w:r>
    </w:p>
    <w:bookmarkEnd w:id="6"/>
    <w:p w14:paraId="664DD108" w14:textId="7B6A6F4A" w:rsidR="00410FE9" w:rsidRPr="008435C9" w:rsidRDefault="004C4D52" w:rsidP="00410FE9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8435C9">
        <w:rPr>
          <w:rFonts w:ascii="Trebuchet MS" w:hAnsi="Trebuchet MS" w:cs="Arial"/>
        </w:rPr>
        <w:t xml:space="preserve">      </w:t>
      </w:r>
      <w:r w:rsidR="00EF087E" w:rsidRPr="008435C9">
        <w:rPr>
          <w:rFonts w:ascii="Trebuchet MS" w:hAnsi="Trebuchet MS" w:cs="Arial"/>
        </w:rPr>
        <w:t>,,</w:t>
      </w:r>
      <w:r w:rsidRPr="008435C9">
        <w:rPr>
          <w:rFonts w:ascii="Trebuchet MS" w:hAnsi="Trebuchet MS" w:cs="Arial"/>
        </w:rPr>
        <w:t>3.8 Privilegi</w:t>
      </w:r>
      <w:r w:rsidR="00EF087E" w:rsidRPr="008435C9">
        <w:rPr>
          <w:rFonts w:ascii="Trebuchet MS" w:hAnsi="Trebuchet MS" w:cs="Arial"/>
        </w:rPr>
        <w:t>i</w:t>
      </w:r>
    </w:p>
    <w:p w14:paraId="4278BE92" w14:textId="73D023F5" w:rsidR="00823110" w:rsidRPr="008435C9" w:rsidRDefault="00823110" w:rsidP="00823110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8435C9">
        <w:rPr>
          <w:rFonts w:ascii="Trebuchet MS" w:hAnsi="Trebuchet MS" w:cs="Arial"/>
        </w:rPr>
        <w:t xml:space="preserve">(1) </w:t>
      </w:r>
      <w:proofErr w:type="spellStart"/>
      <w:r w:rsidRPr="008435C9">
        <w:rPr>
          <w:rFonts w:ascii="Trebuchet MS" w:hAnsi="Trebuchet MS" w:cs="Arial"/>
        </w:rPr>
        <w:t>Deţinătorul</w:t>
      </w:r>
      <w:proofErr w:type="spellEnd"/>
      <w:r w:rsidRPr="008435C9">
        <w:rPr>
          <w:rFonts w:ascii="Trebuchet MS" w:hAnsi="Trebuchet MS" w:cs="Arial"/>
        </w:rPr>
        <w:t xml:space="preserve"> </w:t>
      </w:r>
      <w:proofErr w:type="spellStart"/>
      <w:r w:rsidRPr="008435C9">
        <w:rPr>
          <w:rFonts w:ascii="Trebuchet MS" w:hAnsi="Trebuchet MS" w:cs="Arial"/>
        </w:rPr>
        <w:t>licenţei</w:t>
      </w:r>
      <w:proofErr w:type="spellEnd"/>
      <w:r w:rsidRPr="008435C9">
        <w:rPr>
          <w:rFonts w:ascii="Trebuchet MS" w:hAnsi="Trebuchet MS" w:cs="Arial"/>
        </w:rPr>
        <w:t xml:space="preserve"> de parașutist categoria </w:t>
      </w:r>
      <w:proofErr w:type="spellStart"/>
      <w:r w:rsidRPr="008435C9">
        <w:rPr>
          <w:rFonts w:ascii="Trebuchet MS" w:hAnsi="Trebuchet MS" w:cs="Arial"/>
        </w:rPr>
        <w:t>Ro</w:t>
      </w:r>
      <w:proofErr w:type="spellEnd"/>
      <w:r w:rsidRPr="008435C9">
        <w:rPr>
          <w:rFonts w:ascii="Trebuchet MS" w:hAnsi="Trebuchet MS" w:cs="Arial"/>
        </w:rPr>
        <w:t xml:space="preserve"> are dreptul să exercite, în limita pregătirii </w:t>
      </w:r>
      <w:proofErr w:type="spellStart"/>
      <w:r w:rsidRPr="008435C9">
        <w:rPr>
          <w:rFonts w:ascii="Trebuchet MS" w:hAnsi="Trebuchet MS" w:cs="Arial"/>
        </w:rPr>
        <w:t>şi</w:t>
      </w:r>
      <w:proofErr w:type="spellEnd"/>
      <w:r w:rsidRPr="008435C9">
        <w:rPr>
          <w:rFonts w:ascii="Trebuchet MS" w:hAnsi="Trebuchet MS" w:cs="Arial"/>
        </w:rPr>
        <w:t xml:space="preserve"> a calificării/autorizațiilor deținute, </w:t>
      </w:r>
      <w:proofErr w:type="spellStart"/>
      <w:r w:rsidRPr="008435C9">
        <w:rPr>
          <w:rFonts w:ascii="Trebuchet MS" w:hAnsi="Trebuchet MS" w:cs="Arial"/>
        </w:rPr>
        <w:t>funcţia</w:t>
      </w:r>
      <w:proofErr w:type="spellEnd"/>
      <w:r w:rsidRPr="008435C9">
        <w:rPr>
          <w:rFonts w:ascii="Trebuchet MS" w:hAnsi="Trebuchet MS" w:cs="Arial"/>
        </w:rPr>
        <w:t xml:space="preserve"> de </w:t>
      </w:r>
      <w:proofErr w:type="spellStart"/>
      <w:r w:rsidRPr="008435C9">
        <w:rPr>
          <w:rFonts w:ascii="Trebuchet MS" w:hAnsi="Trebuchet MS" w:cs="Arial"/>
        </w:rPr>
        <w:t>paraşutist</w:t>
      </w:r>
      <w:proofErr w:type="spellEnd"/>
      <w:r w:rsidRPr="008435C9">
        <w:rPr>
          <w:rFonts w:ascii="Trebuchet MS" w:hAnsi="Trebuchet MS" w:cs="Arial"/>
        </w:rPr>
        <w:t xml:space="preserve"> </w:t>
      </w:r>
      <w:proofErr w:type="spellStart"/>
      <w:r w:rsidRPr="008435C9">
        <w:rPr>
          <w:rFonts w:ascii="Trebuchet MS" w:hAnsi="Trebuchet MS" w:cs="Arial"/>
        </w:rPr>
        <w:t>şi</w:t>
      </w:r>
      <w:proofErr w:type="spellEnd"/>
      <w:r w:rsidRPr="008435C9">
        <w:rPr>
          <w:rFonts w:ascii="Trebuchet MS" w:hAnsi="Trebuchet MS" w:cs="Arial"/>
        </w:rPr>
        <w:t xml:space="preserve"> poate executa pliajul </w:t>
      </w:r>
      <w:proofErr w:type="spellStart"/>
      <w:r w:rsidRPr="008435C9">
        <w:rPr>
          <w:rFonts w:ascii="Trebuchet MS" w:hAnsi="Trebuchet MS" w:cs="Arial"/>
        </w:rPr>
        <w:t>paraşutei</w:t>
      </w:r>
      <w:proofErr w:type="spellEnd"/>
      <w:r w:rsidRPr="008435C9">
        <w:rPr>
          <w:rFonts w:ascii="Trebuchet MS" w:hAnsi="Trebuchet MS" w:cs="Arial"/>
        </w:rPr>
        <w:t xml:space="preserve"> principale </w:t>
      </w:r>
      <w:r w:rsidRPr="008435C9">
        <w:rPr>
          <w:rFonts w:ascii="Trebuchet MS" w:eastAsiaTheme="minorEastAsia" w:hAnsi="Trebuchet MS" w:cs="Arial"/>
          <w:lang w:eastAsia="zh-CN"/>
        </w:rPr>
        <w:t xml:space="preserve">ce este folosită în activitatea de zbor/salt </w:t>
      </w:r>
      <w:r w:rsidRPr="008435C9">
        <w:rPr>
          <w:rFonts w:ascii="Trebuchet MS" w:hAnsi="Trebuchet MS" w:cs="Arial"/>
        </w:rPr>
        <w:t>și salturi individuale, fără supravegherea unui instructor.</w:t>
      </w:r>
    </w:p>
    <w:p w14:paraId="608F4829" w14:textId="77777777" w:rsidR="004C4D52" w:rsidRPr="008435C9" w:rsidRDefault="004C4D52" w:rsidP="0079233A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01B664BB" w14:textId="5E5CE1D7" w:rsidR="00823110" w:rsidRPr="008435C9" w:rsidRDefault="00823110" w:rsidP="0079233A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8435C9">
        <w:rPr>
          <w:rFonts w:ascii="Trebuchet MS" w:hAnsi="Trebuchet MS" w:cs="Arial"/>
        </w:rPr>
        <w:t xml:space="preserve">(2) </w:t>
      </w:r>
      <w:proofErr w:type="spellStart"/>
      <w:r w:rsidRPr="008435C9">
        <w:rPr>
          <w:rFonts w:ascii="Trebuchet MS" w:hAnsi="Trebuchet MS" w:cs="Arial"/>
        </w:rPr>
        <w:t>Deţinătorul</w:t>
      </w:r>
      <w:proofErr w:type="spellEnd"/>
      <w:r w:rsidRPr="008435C9">
        <w:rPr>
          <w:rFonts w:ascii="Trebuchet MS" w:hAnsi="Trebuchet MS" w:cs="Arial"/>
        </w:rPr>
        <w:t xml:space="preserve"> </w:t>
      </w:r>
      <w:proofErr w:type="spellStart"/>
      <w:r w:rsidRPr="008435C9">
        <w:rPr>
          <w:rFonts w:ascii="Trebuchet MS" w:hAnsi="Trebuchet MS" w:cs="Arial"/>
        </w:rPr>
        <w:t>licenţei</w:t>
      </w:r>
      <w:proofErr w:type="spellEnd"/>
      <w:r w:rsidRPr="008435C9">
        <w:rPr>
          <w:rFonts w:ascii="Trebuchet MS" w:hAnsi="Trebuchet MS" w:cs="Arial"/>
        </w:rPr>
        <w:t xml:space="preserve"> de </w:t>
      </w:r>
      <w:proofErr w:type="spellStart"/>
      <w:r w:rsidRPr="008435C9">
        <w:rPr>
          <w:rFonts w:ascii="Trebuchet MS" w:hAnsi="Trebuchet MS" w:cs="Arial"/>
        </w:rPr>
        <w:t>paraşutist</w:t>
      </w:r>
      <w:proofErr w:type="spellEnd"/>
      <w:r w:rsidRPr="008435C9">
        <w:rPr>
          <w:rFonts w:ascii="Trebuchet MS" w:hAnsi="Trebuchet MS" w:cs="Arial"/>
        </w:rPr>
        <w:t xml:space="preserve"> categoria A are dreptul să exercite, în limita pregătirii </w:t>
      </w:r>
      <w:proofErr w:type="spellStart"/>
      <w:r w:rsidRPr="008435C9">
        <w:rPr>
          <w:rFonts w:ascii="Trebuchet MS" w:hAnsi="Trebuchet MS" w:cs="Arial"/>
        </w:rPr>
        <w:t>şi</w:t>
      </w:r>
      <w:proofErr w:type="spellEnd"/>
      <w:r w:rsidRPr="008435C9">
        <w:rPr>
          <w:rFonts w:ascii="Trebuchet MS" w:hAnsi="Trebuchet MS" w:cs="Arial"/>
        </w:rPr>
        <w:t xml:space="preserve"> a calificării/autorizațiilor  </w:t>
      </w:r>
      <w:proofErr w:type="spellStart"/>
      <w:r w:rsidRPr="008435C9">
        <w:rPr>
          <w:rFonts w:ascii="Trebuchet MS" w:hAnsi="Trebuchet MS" w:cs="Arial"/>
        </w:rPr>
        <w:t>deţinute</w:t>
      </w:r>
      <w:proofErr w:type="spellEnd"/>
      <w:r w:rsidRPr="008435C9">
        <w:rPr>
          <w:rFonts w:ascii="Trebuchet MS" w:hAnsi="Trebuchet MS" w:cs="Arial"/>
        </w:rPr>
        <w:t xml:space="preserve">, </w:t>
      </w:r>
      <w:proofErr w:type="spellStart"/>
      <w:r w:rsidRPr="008435C9">
        <w:rPr>
          <w:rFonts w:ascii="Trebuchet MS" w:hAnsi="Trebuchet MS" w:cs="Arial"/>
        </w:rPr>
        <w:t>funcţia</w:t>
      </w:r>
      <w:proofErr w:type="spellEnd"/>
      <w:r w:rsidRPr="008435C9">
        <w:rPr>
          <w:rFonts w:ascii="Trebuchet MS" w:hAnsi="Trebuchet MS" w:cs="Arial"/>
        </w:rPr>
        <w:t xml:space="preserve"> de </w:t>
      </w:r>
      <w:proofErr w:type="spellStart"/>
      <w:r w:rsidRPr="008435C9">
        <w:rPr>
          <w:rFonts w:ascii="Trebuchet MS" w:hAnsi="Trebuchet MS" w:cs="Arial"/>
        </w:rPr>
        <w:t>paraşutist</w:t>
      </w:r>
      <w:proofErr w:type="spellEnd"/>
      <w:r w:rsidRPr="008435C9">
        <w:rPr>
          <w:rFonts w:ascii="Trebuchet MS" w:hAnsi="Trebuchet MS" w:cs="Arial"/>
        </w:rPr>
        <w:t xml:space="preserve"> </w:t>
      </w:r>
      <w:proofErr w:type="spellStart"/>
      <w:r w:rsidRPr="008435C9">
        <w:rPr>
          <w:rFonts w:ascii="Trebuchet MS" w:hAnsi="Trebuchet MS" w:cs="Arial"/>
        </w:rPr>
        <w:t>şi</w:t>
      </w:r>
      <w:proofErr w:type="spellEnd"/>
      <w:r w:rsidRPr="008435C9">
        <w:rPr>
          <w:rFonts w:ascii="Trebuchet MS" w:hAnsi="Trebuchet MS" w:cs="Arial"/>
        </w:rPr>
        <w:t xml:space="preserve"> poate executa pliajul </w:t>
      </w:r>
      <w:proofErr w:type="spellStart"/>
      <w:r w:rsidRPr="008435C9">
        <w:rPr>
          <w:rFonts w:ascii="Trebuchet MS" w:hAnsi="Trebuchet MS" w:cs="Arial"/>
        </w:rPr>
        <w:t>paraşutei</w:t>
      </w:r>
      <w:proofErr w:type="spellEnd"/>
      <w:r w:rsidRPr="008435C9">
        <w:rPr>
          <w:rFonts w:ascii="Trebuchet MS" w:hAnsi="Trebuchet MS" w:cs="Arial"/>
        </w:rPr>
        <w:t xml:space="preserve"> principale </w:t>
      </w:r>
      <w:r w:rsidRPr="008435C9">
        <w:rPr>
          <w:rFonts w:ascii="Trebuchet MS" w:eastAsiaTheme="minorEastAsia" w:hAnsi="Trebuchet MS" w:cs="Arial"/>
          <w:lang w:eastAsia="zh-CN"/>
        </w:rPr>
        <w:t xml:space="preserve">ce este folosită în activitatea de zbor/salt, </w:t>
      </w:r>
      <w:r w:rsidRPr="008435C9">
        <w:rPr>
          <w:rFonts w:ascii="Trebuchet MS" w:hAnsi="Trebuchet MS" w:cs="Arial"/>
        </w:rPr>
        <w:t>salturi individuale și salturi în grup/formație. Salturile în grup/formație se pot executa doar sub supravegherea unui</w:t>
      </w:r>
      <w:r w:rsidRPr="008435C9">
        <w:rPr>
          <w:rFonts w:ascii="Trebuchet MS" w:hAnsi="Trebuchet MS" w:cs="Arial"/>
          <w:sz w:val="22"/>
          <w:szCs w:val="22"/>
        </w:rPr>
        <w:t xml:space="preserve"> </w:t>
      </w:r>
      <w:r w:rsidRPr="008435C9">
        <w:rPr>
          <w:rFonts w:ascii="Trebuchet MS" w:hAnsi="Trebuchet MS" w:cs="Arial"/>
        </w:rPr>
        <w:t>instructor. Componența salturilor în grup/formație trebuie să includă cel puțin un instructor sau un deținător de minimum categoria C a licenței de parașutist, numărul de participanți care dețin licența categoria A nefiind limitat.</w:t>
      </w:r>
      <w:r w:rsidR="00EF087E" w:rsidRPr="008435C9">
        <w:rPr>
          <w:rFonts w:ascii="Trebuchet MS" w:hAnsi="Trebuchet MS" w:cs="Arial"/>
        </w:rPr>
        <w:t>”</w:t>
      </w:r>
      <w:r w:rsidRPr="008435C9">
        <w:rPr>
          <w:rFonts w:ascii="Trebuchet MS" w:hAnsi="Trebuchet MS" w:cs="Arial"/>
          <w:sz w:val="22"/>
          <w:szCs w:val="22"/>
        </w:rPr>
        <w:t xml:space="preserve">  </w:t>
      </w:r>
    </w:p>
    <w:p w14:paraId="74EAD77A" w14:textId="77777777" w:rsidR="00823110" w:rsidRPr="008435C9" w:rsidRDefault="00823110" w:rsidP="00823110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28D85DCD" w14:textId="0D1DD50A" w:rsidR="00823110" w:rsidRPr="008435C9" w:rsidRDefault="004C4D52" w:rsidP="004E20FC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bookmarkStart w:id="7" w:name="_Hlk174101107"/>
      <w:r w:rsidRPr="008435C9">
        <w:rPr>
          <w:rFonts w:ascii="Trebuchet MS" w:hAnsi="Trebuchet MS" w:cs="Arial"/>
          <w:b/>
          <w:bCs/>
        </w:rPr>
        <w:t>13.</w:t>
      </w:r>
      <w:r w:rsidR="004E20FC" w:rsidRPr="008435C9">
        <w:rPr>
          <w:rFonts w:ascii="Trebuchet MS" w:hAnsi="Trebuchet MS" w:cs="Arial"/>
        </w:rPr>
        <w:t xml:space="preserve"> </w:t>
      </w:r>
      <w:r w:rsidR="008C714A" w:rsidRPr="008435C9">
        <w:rPr>
          <w:rFonts w:ascii="Trebuchet MS" w:hAnsi="Trebuchet MS" w:cs="Arial"/>
        </w:rPr>
        <w:t xml:space="preserve"> </w:t>
      </w:r>
      <w:r w:rsidRPr="008435C9">
        <w:rPr>
          <w:rFonts w:ascii="Trebuchet MS" w:hAnsi="Trebuchet MS" w:cs="Arial"/>
        </w:rPr>
        <w:t xml:space="preserve">La </w:t>
      </w:r>
      <w:r w:rsidR="00823110" w:rsidRPr="008435C9">
        <w:rPr>
          <w:rFonts w:ascii="Trebuchet MS" w:hAnsi="Trebuchet MS" w:cs="Arial"/>
        </w:rPr>
        <w:t>art</w:t>
      </w:r>
      <w:r w:rsidR="00A6368F" w:rsidRPr="008435C9">
        <w:rPr>
          <w:rFonts w:ascii="Trebuchet MS" w:hAnsi="Trebuchet MS" w:cs="Arial"/>
        </w:rPr>
        <w:t>.</w:t>
      </w:r>
      <w:r w:rsidR="00823110" w:rsidRPr="008435C9">
        <w:rPr>
          <w:rFonts w:ascii="Trebuchet MS" w:hAnsi="Trebuchet MS" w:cs="Arial"/>
        </w:rPr>
        <w:t xml:space="preserve"> </w:t>
      </w:r>
      <w:r w:rsidR="00BE4EB3" w:rsidRPr="008435C9">
        <w:rPr>
          <w:rFonts w:ascii="Trebuchet MS" w:hAnsi="Trebuchet MS" w:cs="Arial"/>
        </w:rPr>
        <w:t xml:space="preserve">4.1 </w:t>
      </w:r>
      <w:r w:rsidR="008435C9" w:rsidRPr="008435C9">
        <w:rPr>
          <w:rFonts w:ascii="Trebuchet MS" w:hAnsi="Trebuchet MS" w:cs="Arial"/>
          <w:lang w:val="it-IT"/>
        </w:rPr>
        <w:t>pct</w:t>
      </w:r>
      <w:r w:rsidR="00BE4EB3" w:rsidRPr="008435C9">
        <w:rPr>
          <w:rFonts w:ascii="Trebuchet MS" w:hAnsi="Trebuchet MS" w:cs="Arial"/>
        </w:rPr>
        <w:t>.</w:t>
      </w:r>
      <w:r w:rsidR="008435C9">
        <w:rPr>
          <w:rFonts w:ascii="Trebuchet MS" w:hAnsi="Trebuchet MS" w:cs="Arial"/>
        </w:rPr>
        <w:t xml:space="preserve"> </w:t>
      </w:r>
      <w:r w:rsidR="00823110" w:rsidRPr="008435C9">
        <w:rPr>
          <w:rFonts w:ascii="Trebuchet MS" w:hAnsi="Trebuchet MS" w:cs="Arial"/>
        </w:rPr>
        <w:t xml:space="preserve">4.1.4. </w:t>
      </w:r>
      <w:r w:rsidR="008435C9" w:rsidRPr="008435C9">
        <w:rPr>
          <w:rFonts w:ascii="Trebuchet MS" w:hAnsi="Trebuchet MS" w:cs="Arial"/>
          <w:lang w:val="it-IT"/>
        </w:rPr>
        <w:t>alin.</w:t>
      </w:r>
      <w:r w:rsidR="008435C9">
        <w:rPr>
          <w:rFonts w:ascii="Trebuchet MS" w:hAnsi="Trebuchet MS" w:cs="Arial"/>
          <w:lang w:val="it-IT"/>
        </w:rPr>
        <w:t xml:space="preserve"> </w:t>
      </w:r>
      <w:r w:rsidR="00823110" w:rsidRPr="008435C9">
        <w:rPr>
          <w:rFonts w:ascii="Trebuchet MS" w:hAnsi="Trebuchet MS" w:cs="Arial"/>
        </w:rPr>
        <w:t>(1)</w:t>
      </w:r>
      <w:r w:rsidRPr="008435C9">
        <w:rPr>
          <w:rFonts w:ascii="Trebuchet MS" w:hAnsi="Trebuchet MS" w:cs="Arial"/>
        </w:rPr>
        <w:t>,</w:t>
      </w:r>
      <w:r w:rsidR="00823110" w:rsidRPr="008435C9">
        <w:rPr>
          <w:rFonts w:ascii="Trebuchet MS" w:hAnsi="Trebuchet MS" w:cs="Arial"/>
        </w:rPr>
        <w:t xml:space="preserve"> lit</w:t>
      </w:r>
      <w:r w:rsidR="00A6368F" w:rsidRPr="008435C9">
        <w:rPr>
          <w:rFonts w:ascii="Trebuchet MS" w:hAnsi="Trebuchet MS" w:cs="Arial"/>
        </w:rPr>
        <w:t>.</w:t>
      </w:r>
      <w:r w:rsidR="008435C9">
        <w:rPr>
          <w:rFonts w:ascii="Trebuchet MS" w:hAnsi="Trebuchet MS" w:cs="Arial"/>
        </w:rPr>
        <w:t xml:space="preserve"> </w:t>
      </w:r>
      <w:r w:rsidR="00823110" w:rsidRPr="008435C9">
        <w:rPr>
          <w:rFonts w:ascii="Trebuchet MS" w:hAnsi="Trebuchet MS" w:cs="Arial"/>
        </w:rPr>
        <w:t xml:space="preserve">a) </w:t>
      </w:r>
      <w:r w:rsidRPr="008435C9">
        <w:rPr>
          <w:rFonts w:ascii="Trebuchet MS" w:hAnsi="Trebuchet MS" w:cs="Arial"/>
        </w:rPr>
        <w:t xml:space="preserve">se modifică și </w:t>
      </w:r>
      <w:r w:rsidR="00823110" w:rsidRPr="008435C9">
        <w:rPr>
          <w:rFonts w:ascii="Trebuchet MS" w:hAnsi="Trebuchet MS" w:cs="Arial"/>
        </w:rPr>
        <w:t>va avea următorul cuprins:</w:t>
      </w:r>
    </w:p>
    <w:bookmarkEnd w:id="7"/>
    <w:p w14:paraId="0F9340F1" w14:textId="77777777" w:rsidR="00823110" w:rsidRPr="008435C9" w:rsidRDefault="00823110" w:rsidP="00823110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25DC8168" w14:textId="4C829D19" w:rsidR="00410FE9" w:rsidRPr="008435C9" w:rsidRDefault="00725B2A" w:rsidP="00725B2A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Trebuchet MS" w:hAnsi="Trebuchet MS" w:cs="Arial"/>
        </w:rPr>
      </w:pPr>
      <w:r w:rsidRPr="008435C9">
        <w:rPr>
          <w:rFonts w:ascii="Trebuchet MS" w:hAnsi="Trebuchet MS" w:cs="Arial"/>
        </w:rPr>
        <w:t xml:space="preserve">„a) </w:t>
      </w:r>
      <w:r w:rsidR="00823110" w:rsidRPr="008435C9">
        <w:rPr>
          <w:rFonts w:ascii="Trebuchet MS" w:hAnsi="Trebuchet MS" w:cs="Arial"/>
        </w:rPr>
        <w:t xml:space="preserve">efectuarea unui număr minim de </w:t>
      </w:r>
      <w:r w:rsidR="00823110" w:rsidRPr="008435C9">
        <w:rPr>
          <w:rFonts w:ascii="Trebuchet MS" w:hAnsi="Trebuchet MS" w:cs="Arial"/>
          <w:iCs/>
        </w:rPr>
        <w:t>6 salturi</w:t>
      </w:r>
      <w:r w:rsidR="00823110" w:rsidRPr="008435C9">
        <w:rPr>
          <w:rFonts w:ascii="Trebuchet MS" w:hAnsi="Trebuchet MS" w:cs="Arial"/>
        </w:rPr>
        <w:t xml:space="preserve"> cu </w:t>
      </w:r>
      <w:proofErr w:type="spellStart"/>
      <w:r w:rsidR="00823110" w:rsidRPr="008435C9">
        <w:rPr>
          <w:rFonts w:ascii="Trebuchet MS" w:hAnsi="Trebuchet MS" w:cs="Arial"/>
        </w:rPr>
        <w:t>paraşuta</w:t>
      </w:r>
      <w:proofErr w:type="spellEnd"/>
      <w:r w:rsidR="00823110" w:rsidRPr="008435C9">
        <w:rPr>
          <w:rFonts w:ascii="Trebuchet MS" w:hAnsi="Trebuchet MS" w:cs="Arial"/>
        </w:rPr>
        <w:t>, corespunzător calificării de instructor;</w:t>
      </w:r>
      <w:r w:rsidRPr="008435C9">
        <w:rPr>
          <w:rFonts w:ascii="Trebuchet MS" w:hAnsi="Trebuchet MS" w:cs="Arial"/>
        </w:rPr>
        <w:t>”</w:t>
      </w:r>
    </w:p>
    <w:p w14:paraId="7733ED31" w14:textId="77777777" w:rsidR="00823110" w:rsidRPr="008435C9" w:rsidRDefault="00823110" w:rsidP="00823110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76AE31DD" w14:textId="737B6E46" w:rsidR="0079233A" w:rsidRPr="008435C9" w:rsidRDefault="004C4D52" w:rsidP="004E20FC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bookmarkStart w:id="8" w:name="_Hlk174101249"/>
      <w:r w:rsidRPr="008435C9">
        <w:rPr>
          <w:rFonts w:ascii="Trebuchet MS" w:hAnsi="Trebuchet MS" w:cs="Arial"/>
          <w:b/>
          <w:bCs/>
        </w:rPr>
        <w:t>14.</w:t>
      </w:r>
      <w:r w:rsidR="008C714A" w:rsidRPr="008435C9">
        <w:rPr>
          <w:rFonts w:ascii="Trebuchet MS" w:hAnsi="Trebuchet MS" w:cs="Arial"/>
          <w:b/>
          <w:bCs/>
        </w:rPr>
        <w:t xml:space="preserve"> </w:t>
      </w:r>
      <w:r w:rsidR="004E20FC" w:rsidRPr="008435C9">
        <w:rPr>
          <w:rFonts w:ascii="Trebuchet MS" w:hAnsi="Trebuchet MS" w:cs="Arial"/>
        </w:rPr>
        <w:t xml:space="preserve"> </w:t>
      </w:r>
      <w:r w:rsidRPr="008435C9">
        <w:rPr>
          <w:rFonts w:ascii="Trebuchet MS" w:hAnsi="Trebuchet MS" w:cs="Arial"/>
        </w:rPr>
        <w:t>La</w:t>
      </w:r>
      <w:r w:rsidR="004E20FC" w:rsidRPr="008435C9">
        <w:rPr>
          <w:rFonts w:ascii="Trebuchet MS" w:hAnsi="Trebuchet MS" w:cs="Arial"/>
        </w:rPr>
        <w:t xml:space="preserve"> </w:t>
      </w:r>
      <w:r w:rsidR="0079233A" w:rsidRPr="008435C9">
        <w:rPr>
          <w:rFonts w:ascii="Trebuchet MS" w:hAnsi="Trebuchet MS" w:cs="Arial"/>
        </w:rPr>
        <w:t>art</w:t>
      </w:r>
      <w:r w:rsidR="00A6368F" w:rsidRPr="008435C9">
        <w:rPr>
          <w:rFonts w:ascii="Trebuchet MS" w:hAnsi="Trebuchet MS" w:cs="Arial"/>
        </w:rPr>
        <w:t>.</w:t>
      </w:r>
      <w:r w:rsidR="0079233A" w:rsidRPr="008435C9">
        <w:rPr>
          <w:rFonts w:ascii="Trebuchet MS" w:hAnsi="Trebuchet MS" w:cs="Arial"/>
        </w:rPr>
        <w:t xml:space="preserve"> </w:t>
      </w:r>
      <w:r w:rsidR="008C1D90" w:rsidRPr="008435C9">
        <w:rPr>
          <w:rFonts w:ascii="Trebuchet MS" w:hAnsi="Trebuchet MS" w:cs="Arial"/>
        </w:rPr>
        <w:t xml:space="preserve">7.1 </w:t>
      </w:r>
      <w:r w:rsidR="008435C9" w:rsidRPr="00B46C59">
        <w:rPr>
          <w:rFonts w:ascii="Trebuchet MS" w:hAnsi="Trebuchet MS" w:cs="Arial"/>
          <w:lang w:val="en-GB"/>
        </w:rPr>
        <w:t>pct.</w:t>
      </w:r>
      <w:r w:rsidRPr="008435C9">
        <w:rPr>
          <w:rFonts w:ascii="Trebuchet MS" w:hAnsi="Trebuchet MS" w:cs="Arial"/>
        </w:rPr>
        <w:t xml:space="preserve"> 7.1.1., după </w:t>
      </w:r>
      <w:proofErr w:type="spellStart"/>
      <w:r w:rsidR="008435C9" w:rsidRPr="00B46C59">
        <w:rPr>
          <w:rFonts w:ascii="Trebuchet MS" w:hAnsi="Trebuchet MS" w:cs="Arial"/>
          <w:lang w:val="en-GB"/>
        </w:rPr>
        <w:t>alin</w:t>
      </w:r>
      <w:proofErr w:type="spellEnd"/>
      <w:r w:rsidR="008435C9" w:rsidRPr="00B46C59">
        <w:rPr>
          <w:rFonts w:ascii="Trebuchet MS" w:hAnsi="Trebuchet MS" w:cs="Arial"/>
          <w:lang w:val="en-GB"/>
        </w:rPr>
        <w:t>.</w:t>
      </w:r>
      <w:r w:rsidRPr="008435C9">
        <w:rPr>
          <w:rFonts w:ascii="Trebuchet MS" w:hAnsi="Trebuchet MS" w:cs="Arial"/>
        </w:rPr>
        <w:t xml:space="preserve"> (3) </w:t>
      </w:r>
      <w:r w:rsidR="008C1D90" w:rsidRPr="008435C9">
        <w:rPr>
          <w:rFonts w:ascii="Trebuchet MS" w:hAnsi="Trebuchet MS" w:cs="Arial"/>
        </w:rPr>
        <w:t>se introduce</w:t>
      </w:r>
      <w:r w:rsidR="0032492B" w:rsidRPr="008435C9">
        <w:rPr>
          <w:rFonts w:ascii="Trebuchet MS" w:hAnsi="Trebuchet MS" w:cs="Arial"/>
        </w:rPr>
        <w:t xml:space="preserve"> un nou </w:t>
      </w:r>
      <w:r w:rsidR="008435C9" w:rsidRPr="008435C9">
        <w:rPr>
          <w:rFonts w:ascii="Trebuchet MS" w:hAnsi="Trebuchet MS" w:cs="Arial"/>
          <w:lang w:val="it-IT"/>
        </w:rPr>
        <w:t>alineat</w:t>
      </w:r>
      <w:r w:rsidR="0032492B" w:rsidRPr="008435C9">
        <w:rPr>
          <w:rFonts w:ascii="Trebuchet MS" w:hAnsi="Trebuchet MS" w:cs="Arial"/>
        </w:rPr>
        <w:t>,</w:t>
      </w:r>
      <w:r w:rsidR="000B08FC" w:rsidRPr="008435C9">
        <w:rPr>
          <w:rFonts w:ascii="Trebuchet MS" w:hAnsi="Trebuchet MS" w:cs="Arial"/>
        </w:rPr>
        <w:t xml:space="preserve"> </w:t>
      </w:r>
      <w:r w:rsidR="008435C9" w:rsidRPr="008435C9">
        <w:rPr>
          <w:rFonts w:ascii="Trebuchet MS" w:hAnsi="Trebuchet MS" w:cs="Arial"/>
          <w:lang w:val="it-IT"/>
        </w:rPr>
        <w:t>alin.</w:t>
      </w:r>
      <w:r w:rsidR="0032492B" w:rsidRPr="008435C9">
        <w:rPr>
          <w:rFonts w:ascii="Trebuchet MS" w:hAnsi="Trebuchet MS" w:cs="Arial"/>
        </w:rPr>
        <w:t xml:space="preserve"> (4)</w:t>
      </w:r>
      <w:r w:rsidR="000B08FC" w:rsidRPr="008435C9">
        <w:rPr>
          <w:rFonts w:ascii="Trebuchet MS" w:hAnsi="Trebuchet MS" w:cs="Arial"/>
        </w:rPr>
        <w:t>,</w:t>
      </w:r>
      <w:r w:rsidR="0032492B" w:rsidRPr="008435C9">
        <w:rPr>
          <w:rFonts w:ascii="Trebuchet MS" w:hAnsi="Trebuchet MS" w:cs="Arial"/>
        </w:rPr>
        <w:t xml:space="preserve"> </w:t>
      </w:r>
      <w:r w:rsidR="000B08FC" w:rsidRPr="008435C9">
        <w:rPr>
          <w:rFonts w:ascii="Trebuchet MS" w:hAnsi="Trebuchet MS" w:cs="Arial"/>
        </w:rPr>
        <w:t>cu</w:t>
      </w:r>
      <w:r w:rsidR="008C1D90" w:rsidRPr="008435C9">
        <w:rPr>
          <w:rFonts w:ascii="Trebuchet MS" w:hAnsi="Trebuchet MS" w:cs="Arial"/>
        </w:rPr>
        <w:t xml:space="preserve"> </w:t>
      </w:r>
      <w:r w:rsidR="0079233A" w:rsidRPr="008435C9">
        <w:rPr>
          <w:rFonts w:ascii="Trebuchet MS" w:hAnsi="Trebuchet MS" w:cs="Arial"/>
        </w:rPr>
        <w:t>următorul cuprins:</w:t>
      </w:r>
    </w:p>
    <w:bookmarkEnd w:id="8"/>
    <w:p w14:paraId="623EBBF4" w14:textId="77777777" w:rsidR="0079233A" w:rsidRPr="008435C9" w:rsidRDefault="0079233A" w:rsidP="0079233A">
      <w:pPr>
        <w:pStyle w:val="ListParagraph"/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3DBE9D8A" w14:textId="5231CC04" w:rsidR="0079233A" w:rsidRPr="008435C9" w:rsidRDefault="0032492B" w:rsidP="0079233A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8435C9">
        <w:rPr>
          <w:rFonts w:ascii="Trebuchet MS" w:hAnsi="Trebuchet MS" w:cs="Arial"/>
        </w:rPr>
        <w:t xml:space="preserve">(4) </w:t>
      </w:r>
      <w:r w:rsidR="00725B2A" w:rsidRPr="008435C9">
        <w:rPr>
          <w:rFonts w:ascii="Trebuchet MS" w:hAnsi="Trebuchet MS" w:cs="Arial"/>
        </w:rPr>
        <w:t>„</w:t>
      </w:r>
      <w:r w:rsidR="0079233A" w:rsidRPr="008435C9">
        <w:rPr>
          <w:rFonts w:ascii="Trebuchet MS" w:eastAsiaTheme="minorEastAsia" w:hAnsi="Trebuchet MS" w:cs="Arial"/>
          <w:lang w:eastAsia="zh-CN"/>
        </w:rPr>
        <w:t xml:space="preserve">Evaluarea în vederea </w:t>
      </w:r>
      <w:proofErr w:type="spellStart"/>
      <w:r w:rsidR="0079233A" w:rsidRPr="008435C9">
        <w:rPr>
          <w:rFonts w:ascii="Trebuchet MS" w:eastAsiaTheme="minorEastAsia" w:hAnsi="Trebuchet MS" w:cs="Arial"/>
          <w:lang w:eastAsia="zh-CN"/>
        </w:rPr>
        <w:t>obţinerii</w:t>
      </w:r>
      <w:proofErr w:type="spellEnd"/>
      <w:r w:rsidR="0079233A" w:rsidRPr="008435C9">
        <w:rPr>
          <w:rFonts w:ascii="Trebuchet MS" w:eastAsiaTheme="minorEastAsia" w:hAnsi="Trebuchet MS" w:cs="Arial"/>
          <w:lang w:eastAsia="zh-CN"/>
        </w:rPr>
        <w:t xml:space="preserve"> </w:t>
      </w:r>
      <w:proofErr w:type="spellStart"/>
      <w:r w:rsidR="0079233A" w:rsidRPr="008435C9">
        <w:rPr>
          <w:rFonts w:ascii="Trebuchet MS" w:eastAsiaTheme="minorEastAsia" w:hAnsi="Trebuchet MS" w:cs="Arial"/>
          <w:lang w:eastAsia="zh-CN"/>
        </w:rPr>
        <w:t>autorizaţiei</w:t>
      </w:r>
      <w:proofErr w:type="spellEnd"/>
      <w:r w:rsidR="0079233A" w:rsidRPr="008435C9">
        <w:rPr>
          <w:rFonts w:ascii="Trebuchet MS" w:eastAsiaTheme="minorEastAsia" w:hAnsi="Trebuchet MS" w:cs="Arial"/>
          <w:lang w:eastAsia="zh-CN"/>
        </w:rPr>
        <w:t xml:space="preserve"> specifice de lansare din turnul de </w:t>
      </w:r>
      <w:proofErr w:type="spellStart"/>
      <w:r w:rsidR="0079233A" w:rsidRPr="008435C9">
        <w:rPr>
          <w:rFonts w:ascii="Trebuchet MS" w:eastAsiaTheme="minorEastAsia" w:hAnsi="Trebuchet MS" w:cs="Arial"/>
          <w:lang w:eastAsia="zh-CN"/>
        </w:rPr>
        <w:t>paraşutism</w:t>
      </w:r>
      <w:proofErr w:type="spellEnd"/>
      <w:r w:rsidR="0079233A" w:rsidRPr="008435C9">
        <w:rPr>
          <w:rFonts w:ascii="Trebuchet MS" w:eastAsiaTheme="minorEastAsia" w:hAnsi="Trebuchet MS" w:cs="Arial"/>
          <w:lang w:eastAsia="zh-CN"/>
        </w:rPr>
        <w:t>, se face evaluând minim o lansare din turnul de parașutism.</w:t>
      </w:r>
      <w:r w:rsidR="00725B2A" w:rsidRPr="008435C9">
        <w:rPr>
          <w:rFonts w:ascii="Trebuchet MS" w:eastAsiaTheme="minorEastAsia" w:hAnsi="Trebuchet MS" w:cs="Arial"/>
          <w:lang w:eastAsia="zh-CN"/>
        </w:rPr>
        <w:t>”</w:t>
      </w:r>
    </w:p>
    <w:p w14:paraId="54AE7F10" w14:textId="77777777" w:rsidR="0079233A" w:rsidRPr="008435C9" w:rsidRDefault="0079233A" w:rsidP="0079233A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57096EAA" w14:textId="6785C03B" w:rsidR="0079233A" w:rsidRPr="008435C9" w:rsidRDefault="009B2735" w:rsidP="004E20FC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8435C9">
        <w:rPr>
          <w:rFonts w:ascii="Trebuchet MS" w:hAnsi="Trebuchet MS" w:cs="Arial"/>
          <w:b/>
          <w:bCs/>
        </w:rPr>
        <w:t>15.</w:t>
      </w:r>
      <w:r w:rsidR="0079233A" w:rsidRPr="008435C9">
        <w:rPr>
          <w:rFonts w:ascii="Trebuchet MS" w:hAnsi="Trebuchet MS" w:cs="Arial"/>
        </w:rPr>
        <w:t xml:space="preserve"> </w:t>
      </w:r>
      <w:r w:rsidR="00BE4EB3" w:rsidRPr="008435C9">
        <w:rPr>
          <w:rFonts w:ascii="Trebuchet MS" w:hAnsi="Trebuchet MS" w:cs="Arial"/>
        </w:rPr>
        <w:t xml:space="preserve">La </w:t>
      </w:r>
      <w:r w:rsidR="0079233A" w:rsidRPr="008435C9">
        <w:rPr>
          <w:rFonts w:ascii="Trebuchet MS" w:hAnsi="Trebuchet MS" w:cs="Arial"/>
        </w:rPr>
        <w:t>art</w:t>
      </w:r>
      <w:r w:rsidR="00A6368F" w:rsidRPr="008435C9">
        <w:rPr>
          <w:rFonts w:ascii="Trebuchet MS" w:hAnsi="Trebuchet MS" w:cs="Arial"/>
        </w:rPr>
        <w:t>.</w:t>
      </w:r>
      <w:r w:rsidR="0079233A" w:rsidRPr="008435C9">
        <w:rPr>
          <w:rFonts w:ascii="Trebuchet MS" w:hAnsi="Trebuchet MS" w:cs="Arial"/>
        </w:rPr>
        <w:t xml:space="preserve"> </w:t>
      </w:r>
      <w:r w:rsidR="00BE4EB3" w:rsidRPr="008435C9">
        <w:rPr>
          <w:rFonts w:ascii="Trebuchet MS" w:hAnsi="Trebuchet MS" w:cs="Arial"/>
        </w:rPr>
        <w:t xml:space="preserve">7.1 </w:t>
      </w:r>
      <w:proofErr w:type="spellStart"/>
      <w:r w:rsidR="00DA755A" w:rsidRPr="00B46C59">
        <w:rPr>
          <w:rFonts w:ascii="Trebuchet MS" w:hAnsi="Trebuchet MS" w:cs="Arial"/>
        </w:rPr>
        <w:t>pct</w:t>
      </w:r>
      <w:proofErr w:type="spellEnd"/>
      <w:r w:rsidR="00DA755A" w:rsidRPr="00DA755A">
        <w:rPr>
          <w:rFonts w:ascii="Trebuchet MS" w:hAnsi="Trebuchet MS" w:cs="Arial"/>
        </w:rPr>
        <w:t xml:space="preserve"> </w:t>
      </w:r>
      <w:r w:rsidR="00DA755A">
        <w:rPr>
          <w:rFonts w:ascii="Trebuchet MS" w:hAnsi="Trebuchet MS" w:cs="Arial"/>
        </w:rPr>
        <w:t xml:space="preserve">. </w:t>
      </w:r>
      <w:r w:rsidR="0079233A" w:rsidRPr="008435C9">
        <w:rPr>
          <w:rFonts w:ascii="Trebuchet MS" w:hAnsi="Trebuchet MS" w:cs="Arial"/>
        </w:rPr>
        <w:t xml:space="preserve">7.1.4. </w:t>
      </w:r>
      <w:r w:rsidR="00DA755A" w:rsidRPr="00B46C59">
        <w:rPr>
          <w:rFonts w:ascii="Trebuchet MS" w:hAnsi="Trebuchet MS" w:cs="Arial"/>
        </w:rPr>
        <w:t>alin.</w:t>
      </w:r>
      <w:r w:rsidR="00DA755A" w:rsidRPr="00DA755A">
        <w:rPr>
          <w:rFonts w:ascii="Trebuchet MS" w:hAnsi="Trebuchet MS" w:cs="Arial"/>
        </w:rPr>
        <w:t xml:space="preserve"> </w:t>
      </w:r>
      <w:r w:rsidR="00DA755A">
        <w:rPr>
          <w:rFonts w:ascii="Trebuchet MS" w:hAnsi="Trebuchet MS" w:cs="Arial"/>
        </w:rPr>
        <w:t xml:space="preserve"> </w:t>
      </w:r>
      <w:r w:rsidR="0079233A" w:rsidRPr="008435C9">
        <w:rPr>
          <w:rFonts w:ascii="Trebuchet MS" w:hAnsi="Trebuchet MS" w:cs="Arial"/>
        </w:rPr>
        <w:t>(1)</w:t>
      </w:r>
      <w:r w:rsidRPr="008435C9">
        <w:rPr>
          <w:rFonts w:ascii="Trebuchet MS" w:hAnsi="Trebuchet MS" w:cs="Arial"/>
        </w:rPr>
        <w:t>, după lit.</w:t>
      </w:r>
      <w:r w:rsidR="00DA755A">
        <w:rPr>
          <w:rFonts w:ascii="Trebuchet MS" w:hAnsi="Trebuchet MS" w:cs="Arial"/>
        </w:rPr>
        <w:t xml:space="preserve"> </w:t>
      </w:r>
      <w:r w:rsidRPr="008435C9">
        <w:rPr>
          <w:rFonts w:ascii="Trebuchet MS" w:hAnsi="Trebuchet MS" w:cs="Arial"/>
        </w:rPr>
        <w:t>e)</w:t>
      </w:r>
      <w:r w:rsidR="0079233A" w:rsidRPr="008435C9">
        <w:rPr>
          <w:rFonts w:ascii="Trebuchet MS" w:hAnsi="Trebuchet MS" w:cs="Arial"/>
        </w:rPr>
        <w:t xml:space="preserve"> </w:t>
      </w:r>
      <w:r w:rsidR="00BE4EB3" w:rsidRPr="008435C9">
        <w:rPr>
          <w:rFonts w:ascii="Trebuchet MS" w:hAnsi="Trebuchet MS" w:cs="Arial"/>
        </w:rPr>
        <w:t xml:space="preserve">se introduce </w:t>
      </w:r>
      <w:r w:rsidR="00DA755A">
        <w:rPr>
          <w:rFonts w:ascii="Trebuchet MS" w:hAnsi="Trebuchet MS" w:cs="Arial"/>
        </w:rPr>
        <w:t xml:space="preserve">o nouă literă, </w:t>
      </w:r>
      <w:r w:rsidR="0079233A" w:rsidRPr="008435C9">
        <w:rPr>
          <w:rFonts w:ascii="Trebuchet MS" w:hAnsi="Trebuchet MS" w:cs="Arial"/>
        </w:rPr>
        <w:t>lit</w:t>
      </w:r>
      <w:r w:rsidR="00A6368F" w:rsidRPr="008435C9">
        <w:rPr>
          <w:rFonts w:ascii="Trebuchet MS" w:hAnsi="Trebuchet MS" w:cs="Arial"/>
        </w:rPr>
        <w:t>.</w:t>
      </w:r>
      <w:r w:rsidR="00DA755A">
        <w:rPr>
          <w:rFonts w:ascii="Trebuchet MS" w:hAnsi="Trebuchet MS" w:cs="Arial"/>
        </w:rPr>
        <w:t xml:space="preserve"> </w:t>
      </w:r>
      <w:r w:rsidR="0079233A" w:rsidRPr="008435C9">
        <w:rPr>
          <w:rFonts w:ascii="Trebuchet MS" w:hAnsi="Trebuchet MS" w:cs="Arial"/>
        </w:rPr>
        <w:t>f)</w:t>
      </w:r>
      <w:r w:rsidR="00BE4EB3" w:rsidRPr="008435C9">
        <w:rPr>
          <w:rFonts w:ascii="Trebuchet MS" w:hAnsi="Trebuchet MS" w:cs="Arial"/>
        </w:rPr>
        <w:t xml:space="preserve"> cu</w:t>
      </w:r>
      <w:r w:rsidR="0079233A" w:rsidRPr="008435C9">
        <w:rPr>
          <w:rFonts w:ascii="Trebuchet MS" w:hAnsi="Trebuchet MS" w:cs="Arial"/>
        </w:rPr>
        <w:t xml:space="preserve"> următorul cuprins:</w:t>
      </w:r>
    </w:p>
    <w:p w14:paraId="4EC03FAC" w14:textId="77777777" w:rsidR="00823110" w:rsidRPr="008435C9" w:rsidRDefault="00823110" w:rsidP="00823110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2C03A28C" w14:textId="112C88F4" w:rsidR="00BE4EB3" w:rsidRPr="008435C9" w:rsidRDefault="00725B2A" w:rsidP="0079233A">
      <w:pPr>
        <w:widowControl w:val="0"/>
        <w:autoSpaceDE w:val="0"/>
        <w:autoSpaceDN w:val="0"/>
        <w:adjustRightInd w:val="0"/>
        <w:jc w:val="both"/>
        <w:rPr>
          <w:rFonts w:ascii="Trebuchet MS" w:eastAsia="PMingLiU" w:hAnsi="Trebuchet MS" w:cs="Arial"/>
          <w:lang w:eastAsia="zh-TW"/>
        </w:rPr>
      </w:pPr>
      <w:r w:rsidRPr="008435C9">
        <w:rPr>
          <w:rFonts w:ascii="Trebuchet MS" w:eastAsia="PMingLiU" w:hAnsi="Trebuchet MS" w:cs="Arial"/>
          <w:lang w:eastAsia="zh-TW"/>
        </w:rPr>
        <w:t>„</w:t>
      </w:r>
      <w:r w:rsidR="00BE4EB3" w:rsidRPr="008435C9">
        <w:rPr>
          <w:rFonts w:ascii="Trebuchet MS" w:eastAsia="PMingLiU" w:hAnsi="Trebuchet MS" w:cs="Arial"/>
          <w:lang w:eastAsia="zh-TW"/>
        </w:rPr>
        <w:t>f)</w:t>
      </w:r>
      <w:r w:rsidR="0079233A" w:rsidRPr="008435C9">
        <w:rPr>
          <w:rFonts w:ascii="Trebuchet MS" w:eastAsia="PMingLiU" w:hAnsi="Trebuchet MS" w:cs="Arial"/>
          <w:lang w:eastAsia="zh-TW"/>
        </w:rPr>
        <w:t xml:space="preserve"> primele 10 salturi din programul de pregătire practică trebuie să fi</w:t>
      </w:r>
      <w:r w:rsidR="005B2F20" w:rsidRPr="008435C9">
        <w:rPr>
          <w:rFonts w:ascii="Trebuchet MS" w:eastAsia="PMingLiU" w:hAnsi="Trebuchet MS" w:cs="Arial"/>
          <w:lang w:eastAsia="zh-TW"/>
        </w:rPr>
        <w:t xml:space="preserve"> fost</w:t>
      </w:r>
      <w:r w:rsidR="0079233A" w:rsidRPr="008435C9">
        <w:rPr>
          <w:rFonts w:ascii="Trebuchet MS" w:eastAsia="PMingLiU" w:hAnsi="Trebuchet MS" w:cs="Arial"/>
          <w:lang w:eastAsia="zh-TW"/>
        </w:rPr>
        <w:t xml:space="preserve"> executate sub supravegherea unui </w:t>
      </w:r>
      <w:proofErr w:type="spellStart"/>
      <w:r w:rsidR="0079233A" w:rsidRPr="008435C9">
        <w:rPr>
          <w:rFonts w:ascii="Trebuchet MS" w:eastAsia="PMingLiU" w:hAnsi="Trebuchet MS" w:cs="Arial"/>
          <w:lang w:eastAsia="zh-TW"/>
        </w:rPr>
        <w:t>paraşutist</w:t>
      </w:r>
      <w:proofErr w:type="spellEnd"/>
      <w:r w:rsidR="0079233A" w:rsidRPr="008435C9">
        <w:rPr>
          <w:rFonts w:ascii="Trebuchet MS" w:eastAsia="PMingLiU" w:hAnsi="Trebuchet MS" w:cs="Arial"/>
          <w:lang w:eastAsia="zh-TW"/>
        </w:rPr>
        <w:t xml:space="preserve"> </w:t>
      </w:r>
      <w:proofErr w:type="spellStart"/>
      <w:r w:rsidR="0079233A" w:rsidRPr="008435C9">
        <w:rPr>
          <w:rFonts w:ascii="Trebuchet MS" w:eastAsia="PMingLiU" w:hAnsi="Trebuchet MS" w:cs="Arial"/>
          <w:lang w:eastAsia="zh-TW"/>
        </w:rPr>
        <w:t>deţinător</w:t>
      </w:r>
      <w:proofErr w:type="spellEnd"/>
      <w:r w:rsidR="0079233A" w:rsidRPr="008435C9">
        <w:rPr>
          <w:rFonts w:ascii="Trebuchet MS" w:eastAsia="PMingLiU" w:hAnsi="Trebuchet MS" w:cs="Arial"/>
          <w:lang w:eastAsia="zh-TW"/>
        </w:rPr>
        <w:t xml:space="preserve"> al calificării superioare de instructor în termen de valabilitate </w:t>
      </w:r>
      <w:proofErr w:type="spellStart"/>
      <w:r w:rsidR="0079233A" w:rsidRPr="008435C9">
        <w:rPr>
          <w:rFonts w:ascii="Trebuchet MS" w:eastAsia="PMingLiU" w:hAnsi="Trebuchet MS" w:cs="Arial"/>
          <w:lang w:eastAsia="zh-TW"/>
        </w:rPr>
        <w:t>şi</w:t>
      </w:r>
      <w:proofErr w:type="spellEnd"/>
      <w:r w:rsidR="0079233A" w:rsidRPr="008435C9">
        <w:rPr>
          <w:rFonts w:ascii="Trebuchet MS" w:eastAsia="PMingLiU" w:hAnsi="Trebuchet MS" w:cs="Arial"/>
          <w:lang w:eastAsia="zh-TW"/>
        </w:rPr>
        <w:t xml:space="preserve"> autorizat examinator TANDEM, examinatorul aflându-se pe postul elevului/pasagerului</w:t>
      </w:r>
      <w:r w:rsidR="000B08FC" w:rsidRPr="008435C9">
        <w:rPr>
          <w:rFonts w:ascii="Trebuchet MS" w:eastAsia="PMingLiU" w:hAnsi="Trebuchet MS" w:cs="Arial"/>
          <w:lang w:eastAsia="zh-TW"/>
        </w:rPr>
        <w:t>,</w:t>
      </w:r>
      <w:r w:rsidR="005B2F20" w:rsidRPr="008435C9">
        <w:rPr>
          <w:rFonts w:ascii="Trebuchet MS" w:eastAsia="PMingLiU" w:hAnsi="Trebuchet MS" w:cs="Arial"/>
          <w:lang w:eastAsia="zh-TW"/>
        </w:rPr>
        <w:t xml:space="preserve"> iar </w:t>
      </w:r>
      <w:r w:rsidR="00BE4EB3" w:rsidRPr="008435C9">
        <w:rPr>
          <w:rFonts w:ascii="Trebuchet MS" w:eastAsia="PMingLiU" w:hAnsi="Trebuchet MS" w:cs="Arial"/>
          <w:lang w:eastAsia="zh-TW"/>
        </w:rPr>
        <w:t>următoarele salturi din programul de pregătire practică trebuie să fi</w:t>
      </w:r>
      <w:r w:rsidR="00C3281E" w:rsidRPr="008435C9">
        <w:rPr>
          <w:rFonts w:ascii="Trebuchet MS" w:eastAsia="PMingLiU" w:hAnsi="Trebuchet MS" w:cs="Arial"/>
          <w:lang w:eastAsia="zh-TW"/>
        </w:rPr>
        <w:t xml:space="preserve"> fost</w:t>
      </w:r>
      <w:r w:rsidR="00BE4EB3" w:rsidRPr="008435C9">
        <w:rPr>
          <w:rFonts w:ascii="Trebuchet MS" w:eastAsia="PMingLiU" w:hAnsi="Trebuchet MS" w:cs="Arial"/>
          <w:lang w:eastAsia="zh-TW"/>
        </w:rPr>
        <w:t xml:space="preserve"> executate sub supravegherea unui </w:t>
      </w:r>
      <w:proofErr w:type="spellStart"/>
      <w:r w:rsidR="00BE4EB3" w:rsidRPr="008435C9">
        <w:rPr>
          <w:rFonts w:ascii="Trebuchet MS" w:eastAsia="PMingLiU" w:hAnsi="Trebuchet MS" w:cs="Arial"/>
          <w:lang w:eastAsia="zh-TW"/>
        </w:rPr>
        <w:t>paraşutist</w:t>
      </w:r>
      <w:proofErr w:type="spellEnd"/>
      <w:r w:rsidR="00BE4EB3" w:rsidRPr="008435C9">
        <w:rPr>
          <w:rFonts w:ascii="Trebuchet MS" w:eastAsia="PMingLiU" w:hAnsi="Trebuchet MS" w:cs="Arial"/>
          <w:lang w:eastAsia="zh-TW"/>
        </w:rPr>
        <w:t xml:space="preserve"> </w:t>
      </w:r>
      <w:proofErr w:type="spellStart"/>
      <w:r w:rsidR="00BE4EB3" w:rsidRPr="008435C9">
        <w:rPr>
          <w:rFonts w:ascii="Trebuchet MS" w:eastAsia="PMingLiU" w:hAnsi="Trebuchet MS" w:cs="Arial"/>
          <w:lang w:eastAsia="zh-TW"/>
        </w:rPr>
        <w:t>deţinător</w:t>
      </w:r>
      <w:proofErr w:type="spellEnd"/>
      <w:r w:rsidR="00BE4EB3" w:rsidRPr="008435C9">
        <w:rPr>
          <w:rFonts w:ascii="Trebuchet MS" w:eastAsia="PMingLiU" w:hAnsi="Trebuchet MS" w:cs="Arial"/>
          <w:lang w:eastAsia="zh-TW"/>
        </w:rPr>
        <w:t xml:space="preserve"> al calificării superioare de instructor în termen de valabilitate </w:t>
      </w:r>
      <w:proofErr w:type="spellStart"/>
      <w:r w:rsidR="00BE4EB3" w:rsidRPr="008435C9">
        <w:rPr>
          <w:rFonts w:ascii="Trebuchet MS" w:eastAsia="PMingLiU" w:hAnsi="Trebuchet MS" w:cs="Arial"/>
          <w:lang w:eastAsia="zh-TW"/>
        </w:rPr>
        <w:t>şi</w:t>
      </w:r>
      <w:proofErr w:type="spellEnd"/>
      <w:r w:rsidR="00BE4EB3" w:rsidRPr="008435C9">
        <w:rPr>
          <w:rFonts w:ascii="Trebuchet MS" w:eastAsia="PMingLiU" w:hAnsi="Trebuchet MS" w:cs="Arial"/>
          <w:lang w:eastAsia="zh-TW"/>
        </w:rPr>
        <w:t xml:space="preserve"> autorizat examinator TANDEM sau sub supravegherea unui </w:t>
      </w:r>
      <w:proofErr w:type="spellStart"/>
      <w:r w:rsidR="00BE4EB3" w:rsidRPr="008435C9">
        <w:rPr>
          <w:rFonts w:ascii="Trebuchet MS" w:eastAsia="PMingLiU" w:hAnsi="Trebuchet MS" w:cs="Arial"/>
          <w:lang w:eastAsia="zh-TW"/>
        </w:rPr>
        <w:t>deţinător</w:t>
      </w:r>
      <w:proofErr w:type="spellEnd"/>
      <w:r w:rsidR="00BE4EB3" w:rsidRPr="008435C9">
        <w:rPr>
          <w:rFonts w:ascii="Trebuchet MS" w:eastAsia="PMingLiU" w:hAnsi="Trebuchet MS" w:cs="Arial"/>
          <w:lang w:eastAsia="zh-TW"/>
        </w:rPr>
        <w:t xml:space="preserve"> al calificării superioare de instructor </w:t>
      </w:r>
      <w:proofErr w:type="spellStart"/>
      <w:r w:rsidR="00BE4EB3" w:rsidRPr="008435C9">
        <w:rPr>
          <w:rFonts w:ascii="Trebuchet MS" w:eastAsia="PMingLiU" w:hAnsi="Trebuchet MS" w:cs="Arial"/>
          <w:lang w:eastAsia="zh-TW"/>
        </w:rPr>
        <w:t>paraşutist</w:t>
      </w:r>
      <w:proofErr w:type="spellEnd"/>
      <w:r w:rsidR="00BE4EB3" w:rsidRPr="008435C9">
        <w:rPr>
          <w:rFonts w:ascii="Trebuchet MS" w:eastAsia="PMingLiU" w:hAnsi="Trebuchet MS" w:cs="Arial"/>
          <w:lang w:eastAsia="zh-TW"/>
        </w:rPr>
        <w:t xml:space="preserve"> autorizat TANDEM, în termen de valabilitate. Pe timpul executării acestor </w:t>
      </w:r>
      <w:r w:rsidR="00C3281E" w:rsidRPr="008435C9">
        <w:rPr>
          <w:rFonts w:ascii="Trebuchet MS" w:eastAsia="PMingLiU" w:hAnsi="Trebuchet MS" w:cs="Arial"/>
          <w:lang w:eastAsia="zh-TW"/>
        </w:rPr>
        <w:t xml:space="preserve">următoare </w:t>
      </w:r>
      <w:r w:rsidR="00BE4EB3" w:rsidRPr="008435C9">
        <w:rPr>
          <w:rFonts w:ascii="Trebuchet MS" w:eastAsia="PMingLiU" w:hAnsi="Trebuchet MS" w:cs="Arial"/>
          <w:lang w:eastAsia="zh-TW"/>
        </w:rPr>
        <w:t>salturi, pe postul elevului/pasagerului se poate afla fie instructorul/examinatorul  autorizat tandem, fie un deținător al licenței de parașutist în termen de valabilitate, cu o experiență practică de minimum 100 salturi.</w:t>
      </w:r>
      <w:r w:rsidR="000B08FC" w:rsidRPr="008435C9">
        <w:rPr>
          <w:rFonts w:ascii="Trebuchet MS" w:eastAsia="PMingLiU" w:hAnsi="Trebuchet MS" w:cs="Arial"/>
          <w:lang w:eastAsia="zh-TW"/>
        </w:rPr>
        <w:t>”</w:t>
      </w:r>
    </w:p>
    <w:p w14:paraId="768CCD62" w14:textId="77777777" w:rsidR="00823110" w:rsidRPr="008435C9" w:rsidRDefault="00823110" w:rsidP="00823110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6D44C280" w14:textId="0F6061C9" w:rsidR="00823110" w:rsidRPr="008435C9" w:rsidRDefault="00C3281E" w:rsidP="004E20FC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8435C9">
        <w:rPr>
          <w:rFonts w:ascii="Trebuchet MS" w:hAnsi="Trebuchet MS" w:cs="Arial"/>
          <w:b/>
          <w:bCs/>
        </w:rPr>
        <w:t>16.</w:t>
      </w:r>
      <w:r w:rsidR="004E20FC" w:rsidRPr="008435C9">
        <w:rPr>
          <w:rFonts w:ascii="Trebuchet MS" w:hAnsi="Trebuchet MS" w:cs="Arial"/>
        </w:rPr>
        <w:t xml:space="preserve"> </w:t>
      </w:r>
      <w:r w:rsidRPr="008435C9">
        <w:rPr>
          <w:rFonts w:ascii="Trebuchet MS" w:hAnsi="Trebuchet MS" w:cs="Arial"/>
        </w:rPr>
        <w:t xml:space="preserve">La </w:t>
      </w:r>
      <w:r w:rsidR="0079233A" w:rsidRPr="008435C9">
        <w:rPr>
          <w:rFonts w:ascii="Trebuchet MS" w:hAnsi="Trebuchet MS" w:cs="Arial"/>
        </w:rPr>
        <w:t>art</w:t>
      </w:r>
      <w:r w:rsidR="00A6368F" w:rsidRPr="008435C9">
        <w:rPr>
          <w:rFonts w:ascii="Trebuchet MS" w:hAnsi="Trebuchet MS" w:cs="Arial"/>
        </w:rPr>
        <w:t>.</w:t>
      </w:r>
      <w:r w:rsidR="00786B4E" w:rsidRPr="008435C9">
        <w:rPr>
          <w:rFonts w:ascii="Trebuchet MS" w:hAnsi="Trebuchet MS" w:cs="Arial"/>
        </w:rPr>
        <w:t xml:space="preserve">7.3 </w:t>
      </w:r>
      <w:r w:rsidR="00DA755A" w:rsidRPr="00DA755A">
        <w:rPr>
          <w:rFonts w:ascii="Trebuchet MS" w:hAnsi="Trebuchet MS" w:cs="Arial"/>
          <w:lang w:val="it-IT"/>
        </w:rPr>
        <w:t>pct</w:t>
      </w:r>
      <w:r w:rsidR="00786B4E" w:rsidRPr="008435C9">
        <w:rPr>
          <w:rFonts w:ascii="Trebuchet MS" w:hAnsi="Trebuchet MS" w:cs="Arial"/>
        </w:rPr>
        <w:t>.</w:t>
      </w:r>
      <w:r w:rsidR="0079233A" w:rsidRPr="008435C9">
        <w:rPr>
          <w:rFonts w:ascii="Trebuchet MS" w:hAnsi="Trebuchet MS" w:cs="Arial"/>
        </w:rPr>
        <w:t xml:space="preserve"> 7.3.3. </w:t>
      </w:r>
      <w:r w:rsidR="00DA755A" w:rsidRPr="00DA755A">
        <w:rPr>
          <w:rFonts w:ascii="Trebuchet MS" w:hAnsi="Trebuchet MS" w:cs="Arial"/>
          <w:lang w:val="it-IT"/>
        </w:rPr>
        <w:t>alin.</w:t>
      </w:r>
      <w:r w:rsidR="00DA755A">
        <w:rPr>
          <w:rFonts w:ascii="Trebuchet MS" w:hAnsi="Trebuchet MS" w:cs="Arial"/>
          <w:lang w:val="it-IT"/>
        </w:rPr>
        <w:t xml:space="preserve"> </w:t>
      </w:r>
      <w:r w:rsidR="0079233A" w:rsidRPr="008435C9">
        <w:rPr>
          <w:rFonts w:ascii="Trebuchet MS" w:hAnsi="Trebuchet MS" w:cs="Arial"/>
        </w:rPr>
        <w:t>(1)</w:t>
      </w:r>
      <w:r w:rsidRPr="008435C9">
        <w:rPr>
          <w:rFonts w:ascii="Trebuchet MS" w:hAnsi="Trebuchet MS" w:cs="Arial"/>
        </w:rPr>
        <w:t>,</w:t>
      </w:r>
      <w:r w:rsidR="0079233A" w:rsidRPr="008435C9">
        <w:rPr>
          <w:rFonts w:ascii="Trebuchet MS" w:hAnsi="Trebuchet MS" w:cs="Arial"/>
        </w:rPr>
        <w:t xml:space="preserve"> lit</w:t>
      </w:r>
      <w:r w:rsidR="00A6368F" w:rsidRPr="008435C9">
        <w:rPr>
          <w:rFonts w:ascii="Trebuchet MS" w:hAnsi="Trebuchet MS" w:cs="Arial"/>
        </w:rPr>
        <w:t>.</w:t>
      </w:r>
      <w:r w:rsidR="00DA755A">
        <w:rPr>
          <w:rFonts w:ascii="Trebuchet MS" w:hAnsi="Trebuchet MS" w:cs="Arial"/>
        </w:rPr>
        <w:t xml:space="preserve"> </w:t>
      </w:r>
      <w:r w:rsidR="0079233A" w:rsidRPr="008435C9">
        <w:rPr>
          <w:rFonts w:ascii="Trebuchet MS" w:hAnsi="Trebuchet MS" w:cs="Arial"/>
        </w:rPr>
        <w:t xml:space="preserve">a) </w:t>
      </w:r>
      <w:r w:rsidR="00DA755A">
        <w:rPr>
          <w:rFonts w:ascii="Trebuchet MS" w:hAnsi="Trebuchet MS" w:cs="Arial"/>
        </w:rPr>
        <w:t xml:space="preserve">și b) </w:t>
      </w:r>
      <w:r w:rsidRPr="008435C9">
        <w:rPr>
          <w:rFonts w:ascii="Trebuchet MS" w:hAnsi="Trebuchet MS" w:cs="Arial"/>
        </w:rPr>
        <w:t xml:space="preserve">se modifică și </w:t>
      </w:r>
      <w:r w:rsidR="00DA755A">
        <w:rPr>
          <w:rFonts w:ascii="Trebuchet MS" w:hAnsi="Trebuchet MS" w:cs="Arial"/>
        </w:rPr>
        <w:t>vor</w:t>
      </w:r>
      <w:r w:rsidR="0079233A" w:rsidRPr="008435C9">
        <w:rPr>
          <w:rFonts w:ascii="Trebuchet MS" w:hAnsi="Trebuchet MS" w:cs="Arial"/>
        </w:rPr>
        <w:t xml:space="preserve"> avea următorul cuprins:</w:t>
      </w:r>
    </w:p>
    <w:p w14:paraId="05A9D82F" w14:textId="77777777" w:rsidR="00823110" w:rsidRPr="008435C9" w:rsidRDefault="00823110" w:rsidP="00823110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4425E759" w14:textId="1336C2B1" w:rsidR="0079233A" w:rsidRPr="008435C9" w:rsidRDefault="00725B2A" w:rsidP="00725B2A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Trebuchet MS" w:eastAsiaTheme="minorEastAsia" w:hAnsi="Trebuchet MS" w:cs="Arial"/>
          <w:iCs/>
          <w:lang w:eastAsia="zh-CN"/>
        </w:rPr>
      </w:pPr>
      <w:r w:rsidRPr="008435C9">
        <w:rPr>
          <w:rFonts w:ascii="Trebuchet MS" w:eastAsiaTheme="minorEastAsia" w:hAnsi="Trebuchet MS" w:cs="Arial"/>
          <w:lang w:eastAsia="zh-CN"/>
        </w:rPr>
        <w:lastRenderedPageBreak/>
        <w:t xml:space="preserve">„a) </w:t>
      </w:r>
      <w:r w:rsidR="0079233A" w:rsidRPr="008435C9">
        <w:rPr>
          <w:rFonts w:ascii="Trebuchet MS" w:eastAsiaTheme="minorEastAsia" w:hAnsi="Trebuchet MS" w:cs="Arial"/>
          <w:lang w:eastAsia="zh-CN"/>
        </w:rPr>
        <w:t xml:space="preserve">pentru reînnoirea autorizației de TANDEM, se parcurge în totalitate cursul inițial de pregătire teoretică specifică de minim 15 ore, menționat </w:t>
      </w:r>
      <w:r w:rsidR="00DA755A">
        <w:rPr>
          <w:rFonts w:ascii="Trebuchet MS" w:eastAsiaTheme="minorEastAsia" w:hAnsi="Trebuchet MS" w:cs="Arial"/>
          <w:lang w:eastAsia="zh-CN"/>
        </w:rPr>
        <w:t>la</w:t>
      </w:r>
      <w:r w:rsidR="0079233A" w:rsidRPr="008435C9">
        <w:rPr>
          <w:rFonts w:ascii="Trebuchet MS" w:eastAsiaTheme="minorEastAsia" w:hAnsi="Trebuchet MS" w:cs="Arial"/>
          <w:lang w:eastAsia="zh-CN"/>
        </w:rPr>
        <w:t xml:space="preserve"> </w:t>
      </w:r>
      <w:r w:rsidR="00DA755A" w:rsidRPr="00DA755A">
        <w:rPr>
          <w:rFonts w:ascii="Trebuchet MS" w:eastAsiaTheme="minorEastAsia" w:hAnsi="Trebuchet MS" w:cs="Arial"/>
          <w:lang w:val="it-IT" w:eastAsia="zh-CN"/>
        </w:rPr>
        <w:t>pct</w:t>
      </w:r>
      <w:r w:rsidR="0079233A" w:rsidRPr="008435C9">
        <w:rPr>
          <w:rFonts w:ascii="Trebuchet MS" w:eastAsiaTheme="minorEastAsia" w:hAnsi="Trebuchet MS" w:cs="Arial"/>
          <w:lang w:eastAsia="zh-CN"/>
        </w:rPr>
        <w:t xml:space="preserve">. </w:t>
      </w:r>
      <w:r w:rsidR="0079233A" w:rsidRPr="008435C9">
        <w:rPr>
          <w:rFonts w:ascii="Trebuchet MS" w:eastAsiaTheme="minorEastAsia" w:hAnsi="Trebuchet MS" w:cs="Arial"/>
          <w:iCs/>
          <w:lang w:eastAsia="zh-CN"/>
        </w:rPr>
        <w:t xml:space="preserve">7.1.5 </w:t>
      </w:r>
      <w:r w:rsidR="00DA755A">
        <w:rPr>
          <w:rFonts w:ascii="Trebuchet MS" w:eastAsiaTheme="minorEastAsia" w:hAnsi="Trebuchet MS" w:cs="Arial"/>
          <w:iCs/>
          <w:lang w:eastAsia="zh-CN"/>
        </w:rPr>
        <w:t xml:space="preserve">alin. </w:t>
      </w:r>
      <w:r w:rsidR="0079233A" w:rsidRPr="008435C9">
        <w:rPr>
          <w:rFonts w:ascii="Trebuchet MS" w:eastAsiaTheme="minorEastAsia" w:hAnsi="Trebuchet MS" w:cs="Arial"/>
          <w:iCs/>
          <w:lang w:eastAsia="zh-CN"/>
        </w:rPr>
        <w:t>(1)</w:t>
      </w:r>
      <w:r w:rsidR="0050146F">
        <w:rPr>
          <w:rFonts w:ascii="Trebuchet MS" w:eastAsiaTheme="minorEastAsia" w:hAnsi="Trebuchet MS" w:cs="Arial"/>
          <w:iCs/>
          <w:lang w:eastAsia="zh-CN"/>
        </w:rPr>
        <w:t xml:space="preserve"> </w:t>
      </w:r>
      <w:r w:rsidR="00DA755A">
        <w:rPr>
          <w:rFonts w:ascii="Trebuchet MS" w:eastAsiaTheme="minorEastAsia" w:hAnsi="Trebuchet MS" w:cs="Arial"/>
          <w:iCs/>
          <w:lang w:eastAsia="zh-CN"/>
        </w:rPr>
        <w:t xml:space="preserve">lit. </w:t>
      </w:r>
      <w:r w:rsidR="0079233A" w:rsidRPr="008435C9">
        <w:rPr>
          <w:rFonts w:ascii="Trebuchet MS" w:eastAsiaTheme="minorEastAsia" w:hAnsi="Trebuchet MS" w:cs="Arial"/>
          <w:iCs/>
          <w:lang w:eastAsia="zh-CN"/>
        </w:rPr>
        <w:t>e)</w:t>
      </w:r>
      <w:r w:rsidR="00DA755A">
        <w:rPr>
          <w:rFonts w:ascii="Trebuchet MS" w:eastAsiaTheme="minorEastAsia" w:hAnsi="Trebuchet MS" w:cs="Arial"/>
          <w:iCs/>
          <w:lang w:eastAsia="zh-CN"/>
        </w:rPr>
        <w:t xml:space="preserve"> </w:t>
      </w:r>
      <w:proofErr w:type="spellStart"/>
      <w:r w:rsidR="0050146F">
        <w:rPr>
          <w:rFonts w:ascii="Trebuchet MS" w:eastAsiaTheme="minorEastAsia" w:hAnsi="Trebuchet MS" w:cs="Arial"/>
          <w:iCs/>
          <w:lang w:eastAsia="zh-CN"/>
        </w:rPr>
        <w:t>subpct</w:t>
      </w:r>
      <w:proofErr w:type="spellEnd"/>
      <w:r w:rsidR="0050146F">
        <w:rPr>
          <w:rFonts w:ascii="Trebuchet MS" w:eastAsiaTheme="minorEastAsia" w:hAnsi="Trebuchet MS" w:cs="Arial"/>
          <w:iCs/>
          <w:lang w:eastAsia="zh-CN"/>
        </w:rPr>
        <w:t>. (</w:t>
      </w:r>
      <w:r w:rsidR="0079233A" w:rsidRPr="008435C9">
        <w:rPr>
          <w:rFonts w:ascii="Trebuchet MS" w:eastAsiaTheme="minorEastAsia" w:hAnsi="Trebuchet MS" w:cs="Arial"/>
          <w:iCs/>
          <w:lang w:eastAsia="zh-CN"/>
        </w:rPr>
        <w:t>i);</w:t>
      </w:r>
    </w:p>
    <w:p w14:paraId="11E751BF" w14:textId="77777777" w:rsidR="00A6368F" w:rsidRPr="008435C9" w:rsidRDefault="00A6368F" w:rsidP="00725B2A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Arial" w:eastAsiaTheme="minorEastAsia" w:hAnsi="Arial" w:cs="Arial"/>
          <w:i/>
          <w:u w:val="single"/>
          <w:lang w:eastAsia="zh-CN"/>
        </w:rPr>
      </w:pPr>
    </w:p>
    <w:p w14:paraId="4197C3DA" w14:textId="53B3F679" w:rsidR="0079233A" w:rsidRPr="008435C9" w:rsidRDefault="0079233A" w:rsidP="0079233A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Trebuchet MS" w:hAnsi="Trebuchet MS" w:cs="Arial"/>
          <w:i/>
          <w:u w:val="single"/>
        </w:rPr>
      </w:pPr>
      <w:r w:rsidRPr="008435C9">
        <w:rPr>
          <w:rFonts w:ascii="Trebuchet MS" w:hAnsi="Trebuchet MS" w:cs="Arial"/>
        </w:rPr>
        <w:t xml:space="preserve">b) pentru reînnoirea </w:t>
      </w:r>
      <w:proofErr w:type="spellStart"/>
      <w:r w:rsidRPr="008435C9">
        <w:rPr>
          <w:rFonts w:ascii="Trebuchet MS" w:hAnsi="Trebuchet MS" w:cs="Arial"/>
        </w:rPr>
        <w:t>autorizaţiei</w:t>
      </w:r>
      <w:proofErr w:type="spellEnd"/>
      <w:r w:rsidRPr="008435C9">
        <w:rPr>
          <w:rFonts w:ascii="Trebuchet MS" w:hAnsi="Trebuchet MS" w:cs="Arial"/>
        </w:rPr>
        <w:t xml:space="preserve"> de instructor AFF, se parcurge în totalitate cursul </w:t>
      </w:r>
      <w:proofErr w:type="spellStart"/>
      <w:r w:rsidRPr="008435C9">
        <w:rPr>
          <w:rFonts w:ascii="Trebuchet MS" w:hAnsi="Trebuchet MS" w:cs="Arial"/>
        </w:rPr>
        <w:t>iniţial</w:t>
      </w:r>
      <w:proofErr w:type="spellEnd"/>
      <w:r w:rsidRPr="008435C9">
        <w:rPr>
          <w:rFonts w:ascii="Trebuchet MS" w:hAnsi="Trebuchet MS" w:cs="Arial"/>
        </w:rPr>
        <w:t xml:space="preserve"> de pregătire teoretică specifică de minim 10 ore, </w:t>
      </w:r>
      <w:proofErr w:type="spellStart"/>
      <w:r w:rsidRPr="008435C9">
        <w:rPr>
          <w:rFonts w:ascii="Trebuchet MS" w:hAnsi="Trebuchet MS" w:cs="Arial"/>
        </w:rPr>
        <w:t>menţionat</w:t>
      </w:r>
      <w:proofErr w:type="spellEnd"/>
      <w:r w:rsidRPr="008435C9">
        <w:rPr>
          <w:rFonts w:ascii="Trebuchet MS" w:hAnsi="Trebuchet MS" w:cs="Arial"/>
        </w:rPr>
        <w:t xml:space="preserve"> </w:t>
      </w:r>
      <w:r w:rsidR="0050146F">
        <w:rPr>
          <w:rFonts w:ascii="Trebuchet MS" w:hAnsi="Trebuchet MS" w:cs="Arial"/>
        </w:rPr>
        <w:t>la</w:t>
      </w:r>
      <w:r w:rsidRPr="008435C9">
        <w:rPr>
          <w:rFonts w:ascii="Trebuchet MS" w:hAnsi="Trebuchet MS" w:cs="Arial"/>
        </w:rPr>
        <w:t xml:space="preserve"> </w:t>
      </w:r>
      <w:r w:rsidR="0050146F">
        <w:rPr>
          <w:rFonts w:ascii="Trebuchet MS" w:hAnsi="Trebuchet MS" w:cs="Arial"/>
        </w:rPr>
        <w:t>pct</w:t>
      </w:r>
      <w:r w:rsidRPr="008435C9">
        <w:rPr>
          <w:rFonts w:ascii="Trebuchet MS" w:hAnsi="Trebuchet MS" w:cs="Arial"/>
        </w:rPr>
        <w:t xml:space="preserve">. </w:t>
      </w:r>
      <w:r w:rsidRPr="008435C9">
        <w:rPr>
          <w:rFonts w:ascii="Trebuchet MS" w:hAnsi="Trebuchet MS" w:cs="Arial"/>
          <w:iCs/>
        </w:rPr>
        <w:t xml:space="preserve">7.1.8 </w:t>
      </w:r>
      <w:r w:rsidR="0050146F">
        <w:rPr>
          <w:rFonts w:ascii="Trebuchet MS" w:eastAsiaTheme="minorEastAsia" w:hAnsi="Trebuchet MS" w:cs="Arial"/>
          <w:iCs/>
          <w:lang w:eastAsia="zh-CN"/>
        </w:rPr>
        <w:t xml:space="preserve">alin. </w:t>
      </w:r>
      <w:r w:rsidR="0050146F" w:rsidRPr="008435C9">
        <w:rPr>
          <w:rFonts w:ascii="Trebuchet MS" w:eastAsiaTheme="minorEastAsia" w:hAnsi="Trebuchet MS" w:cs="Arial"/>
          <w:iCs/>
          <w:lang w:eastAsia="zh-CN"/>
        </w:rPr>
        <w:t>(1)</w:t>
      </w:r>
      <w:r w:rsidR="0050146F">
        <w:rPr>
          <w:rFonts w:ascii="Trebuchet MS" w:eastAsiaTheme="minorEastAsia" w:hAnsi="Trebuchet MS" w:cs="Arial"/>
          <w:iCs/>
          <w:lang w:eastAsia="zh-CN"/>
        </w:rPr>
        <w:t xml:space="preserve"> lit. </w:t>
      </w:r>
      <w:r w:rsidR="0050146F" w:rsidRPr="008435C9">
        <w:rPr>
          <w:rFonts w:ascii="Trebuchet MS" w:eastAsiaTheme="minorEastAsia" w:hAnsi="Trebuchet MS" w:cs="Arial"/>
          <w:iCs/>
          <w:lang w:eastAsia="zh-CN"/>
        </w:rPr>
        <w:t>e)</w:t>
      </w:r>
      <w:r w:rsidR="0050146F">
        <w:rPr>
          <w:rFonts w:ascii="Trebuchet MS" w:eastAsiaTheme="minorEastAsia" w:hAnsi="Trebuchet MS" w:cs="Arial"/>
          <w:iCs/>
          <w:lang w:eastAsia="zh-CN"/>
        </w:rPr>
        <w:t xml:space="preserve"> </w:t>
      </w:r>
      <w:proofErr w:type="spellStart"/>
      <w:r w:rsidR="0050146F">
        <w:rPr>
          <w:rFonts w:ascii="Trebuchet MS" w:eastAsiaTheme="minorEastAsia" w:hAnsi="Trebuchet MS" w:cs="Arial"/>
          <w:iCs/>
          <w:lang w:eastAsia="zh-CN"/>
        </w:rPr>
        <w:t>subpct</w:t>
      </w:r>
      <w:proofErr w:type="spellEnd"/>
      <w:r w:rsidR="0050146F">
        <w:rPr>
          <w:rFonts w:ascii="Trebuchet MS" w:eastAsiaTheme="minorEastAsia" w:hAnsi="Trebuchet MS" w:cs="Arial"/>
          <w:iCs/>
          <w:lang w:eastAsia="zh-CN"/>
        </w:rPr>
        <w:t>. (</w:t>
      </w:r>
      <w:r w:rsidR="0050146F" w:rsidRPr="008435C9">
        <w:rPr>
          <w:rFonts w:ascii="Trebuchet MS" w:eastAsiaTheme="minorEastAsia" w:hAnsi="Trebuchet MS" w:cs="Arial"/>
          <w:iCs/>
          <w:lang w:eastAsia="zh-CN"/>
        </w:rPr>
        <w:t>i)</w:t>
      </w:r>
      <w:r w:rsidRPr="008435C9">
        <w:rPr>
          <w:rFonts w:ascii="Trebuchet MS" w:hAnsi="Trebuchet MS" w:cs="Arial"/>
          <w:iCs/>
        </w:rPr>
        <w:t>.</w:t>
      </w:r>
      <w:r w:rsidR="00725B2A" w:rsidRPr="008435C9">
        <w:rPr>
          <w:rFonts w:ascii="Trebuchet MS" w:hAnsi="Trebuchet MS" w:cs="Arial"/>
          <w:iCs/>
        </w:rPr>
        <w:t>”</w:t>
      </w:r>
    </w:p>
    <w:p w14:paraId="79DADD5B" w14:textId="77777777" w:rsidR="002F088D" w:rsidRPr="008435C9" w:rsidRDefault="002F088D" w:rsidP="004E20FC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3F594626" w14:textId="3BB193D4" w:rsidR="0079233A" w:rsidRPr="008435C9" w:rsidRDefault="00C3281E" w:rsidP="004E20FC">
      <w:pPr>
        <w:widowControl w:val="0"/>
        <w:autoSpaceDE w:val="0"/>
        <w:autoSpaceDN w:val="0"/>
        <w:adjustRightInd w:val="0"/>
        <w:jc w:val="both"/>
        <w:rPr>
          <w:rFonts w:ascii="Trebuchet MS" w:eastAsiaTheme="minorEastAsia" w:hAnsi="Trebuchet MS" w:cs="Arial"/>
          <w:i/>
          <w:color w:val="365F91" w:themeColor="accent1" w:themeShade="BF"/>
          <w:u w:val="single"/>
          <w:lang w:eastAsia="zh-CN"/>
        </w:rPr>
      </w:pPr>
      <w:r w:rsidRPr="008435C9">
        <w:rPr>
          <w:rFonts w:ascii="Trebuchet MS" w:hAnsi="Trebuchet MS" w:cs="Arial"/>
          <w:b/>
          <w:bCs/>
        </w:rPr>
        <w:t>1</w:t>
      </w:r>
      <w:r w:rsidR="00B46C59">
        <w:rPr>
          <w:rFonts w:ascii="Trebuchet MS" w:hAnsi="Trebuchet MS" w:cs="Arial"/>
          <w:b/>
          <w:bCs/>
        </w:rPr>
        <w:t>7</w:t>
      </w:r>
      <w:r w:rsidRPr="008435C9">
        <w:rPr>
          <w:rFonts w:ascii="Trebuchet MS" w:hAnsi="Trebuchet MS" w:cs="Arial"/>
          <w:b/>
          <w:bCs/>
        </w:rPr>
        <w:t>.</w:t>
      </w:r>
      <w:r w:rsidR="004E20FC" w:rsidRPr="008435C9">
        <w:rPr>
          <w:rFonts w:ascii="Trebuchet MS" w:hAnsi="Trebuchet MS" w:cs="Arial"/>
        </w:rPr>
        <w:t xml:space="preserve"> </w:t>
      </w:r>
      <w:r w:rsidRPr="008435C9">
        <w:rPr>
          <w:rFonts w:ascii="Trebuchet MS" w:hAnsi="Trebuchet MS" w:cs="Arial"/>
        </w:rPr>
        <w:t xml:space="preserve">La </w:t>
      </w:r>
      <w:r w:rsidR="0079233A" w:rsidRPr="008435C9">
        <w:rPr>
          <w:rFonts w:ascii="Trebuchet MS" w:hAnsi="Trebuchet MS" w:cs="Arial"/>
        </w:rPr>
        <w:t>art</w:t>
      </w:r>
      <w:r w:rsidR="00A6368F" w:rsidRPr="008435C9">
        <w:rPr>
          <w:rFonts w:ascii="Trebuchet MS" w:hAnsi="Trebuchet MS" w:cs="Arial"/>
        </w:rPr>
        <w:t>.</w:t>
      </w:r>
      <w:r w:rsidR="0079233A" w:rsidRPr="008435C9">
        <w:rPr>
          <w:rFonts w:ascii="Trebuchet MS" w:hAnsi="Trebuchet MS" w:cs="Arial"/>
        </w:rPr>
        <w:t xml:space="preserve"> </w:t>
      </w:r>
      <w:r w:rsidR="005513E3" w:rsidRPr="008435C9">
        <w:rPr>
          <w:rFonts w:ascii="Trebuchet MS" w:hAnsi="Trebuchet MS" w:cs="Arial"/>
        </w:rPr>
        <w:t xml:space="preserve">9.3 </w:t>
      </w:r>
      <w:r w:rsidR="0050146F" w:rsidRPr="0050146F">
        <w:rPr>
          <w:rFonts w:ascii="Trebuchet MS" w:hAnsi="Trebuchet MS" w:cs="Arial"/>
          <w:lang w:val="it-IT"/>
        </w:rPr>
        <w:t>pct</w:t>
      </w:r>
      <w:r w:rsidR="005513E3" w:rsidRPr="008435C9">
        <w:rPr>
          <w:rFonts w:ascii="Trebuchet MS" w:hAnsi="Trebuchet MS" w:cs="Arial"/>
        </w:rPr>
        <w:t>.</w:t>
      </w:r>
      <w:r w:rsidR="0050146F">
        <w:rPr>
          <w:rFonts w:ascii="Trebuchet MS" w:hAnsi="Trebuchet MS" w:cs="Arial"/>
        </w:rPr>
        <w:t xml:space="preserve"> </w:t>
      </w:r>
      <w:r w:rsidR="00370DAB" w:rsidRPr="008435C9">
        <w:rPr>
          <w:rFonts w:ascii="Trebuchet MS" w:hAnsi="Trebuchet MS" w:cs="Arial"/>
        </w:rPr>
        <w:t>9</w:t>
      </w:r>
      <w:r w:rsidR="0079233A" w:rsidRPr="008435C9">
        <w:rPr>
          <w:rFonts w:ascii="Trebuchet MS" w:hAnsi="Trebuchet MS" w:cs="Arial"/>
        </w:rPr>
        <w:t>.3.</w:t>
      </w:r>
      <w:r w:rsidR="00370DAB" w:rsidRPr="008435C9">
        <w:rPr>
          <w:rFonts w:ascii="Trebuchet MS" w:hAnsi="Trebuchet MS" w:cs="Arial"/>
        </w:rPr>
        <w:t>1</w:t>
      </w:r>
      <w:r w:rsidR="0079233A" w:rsidRPr="008435C9">
        <w:rPr>
          <w:rFonts w:ascii="Trebuchet MS" w:hAnsi="Trebuchet MS" w:cs="Arial"/>
        </w:rPr>
        <w:t xml:space="preserve">. </w:t>
      </w:r>
      <w:r w:rsidR="0050146F" w:rsidRPr="0050146F">
        <w:rPr>
          <w:rFonts w:ascii="Trebuchet MS" w:hAnsi="Trebuchet MS" w:cs="Arial"/>
          <w:lang w:val="it-IT"/>
        </w:rPr>
        <w:t>alin.</w:t>
      </w:r>
      <w:r w:rsidR="0050146F">
        <w:rPr>
          <w:rFonts w:ascii="Trebuchet MS" w:hAnsi="Trebuchet MS" w:cs="Arial"/>
          <w:lang w:val="it-IT"/>
        </w:rPr>
        <w:t xml:space="preserve"> </w:t>
      </w:r>
      <w:r w:rsidR="0079233A" w:rsidRPr="008435C9">
        <w:rPr>
          <w:rFonts w:ascii="Trebuchet MS" w:hAnsi="Trebuchet MS" w:cs="Arial"/>
        </w:rPr>
        <w:t>(1)</w:t>
      </w:r>
      <w:r w:rsidRPr="008435C9">
        <w:rPr>
          <w:rFonts w:ascii="Trebuchet MS" w:hAnsi="Trebuchet MS" w:cs="Arial"/>
        </w:rPr>
        <w:t>,</w:t>
      </w:r>
      <w:r w:rsidR="0079233A" w:rsidRPr="008435C9">
        <w:rPr>
          <w:rFonts w:ascii="Trebuchet MS" w:hAnsi="Trebuchet MS" w:cs="Arial"/>
        </w:rPr>
        <w:t xml:space="preserve"> lit</w:t>
      </w:r>
      <w:r w:rsidR="00A6368F" w:rsidRPr="008435C9">
        <w:rPr>
          <w:rFonts w:ascii="Trebuchet MS" w:hAnsi="Trebuchet MS" w:cs="Arial"/>
        </w:rPr>
        <w:t>.</w:t>
      </w:r>
      <w:r w:rsidR="0050146F">
        <w:rPr>
          <w:rFonts w:ascii="Trebuchet MS" w:hAnsi="Trebuchet MS" w:cs="Arial"/>
        </w:rPr>
        <w:t xml:space="preserve"> </w:t>
      </w:r>
      <w:r w:rsidR="0079233A" w:rsidRPr="008435C9">
        <w:rPr>
          <w:rFonts w:ascii="Trebuchet MS" w:hAnsi="Trebuchet MS" w:cs="Arial"/>
        </w:rPr>
        <w:t xml:space="preserve">b) </w:t>
      </w:r>
      <w:r w:rsidRPr="008435C9">
        <w:rPr>
          <w:rFonts w:ascii="Trebuchet MS" w:hAnsi="Trebuchet MS" w:cs="Arial"/>
        </w:rPr>
        <w:t xml:space="preserve">se modifică și </w:t>
      </w:r>
      <w:r w:rsidR="0079233A" w:rsidRPr="008435C9">
        <w:rPr>
          <w:rFonts w:ascii="Trebuchet MS" w:hAnsi="Trebuchet MS" w:cs="Arial"/>
        </w:rPr>
        <w:t>va avea următorul cuprins:</w:t>
      </w:r>
    </w:p>
    <w:p w14:paraId="2611CA05" w14:textId="5EE4E4AA" w:rsidR="0079233A" w:rsidRPr="008435C9" w:rsidRDefault="0079233A" w:rsidP="00370DAB">
      <w:pPr>
        <w:pStyle w:val="ListParagraph"/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8435C9">
        <w:rPr>
          <w:rFonts w:ascii="Trebuchet MS" w:hAnsi="Trebuchet MS" w:cs="Arial"/>
        </w:rPr>
        <w:t xml:space="preserve"> </w:t>
      </w:r>
    </w:p>
    <w:p w14:paraId="0694D670" w14:textId="6EFD0DCC" w:rsidR="00823110" w:rsidRPr="008435C9" w:rsidRDefault="00725B2A" w:rsidP="00823110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8435C9">
        <w:rPr>
          <w:rFonts w:ascii="Trebuchet MS" w:hAnsi="Trebuchet MS" w:cs="Arial"/>
        </w:rPr>
        <w:t>„</w:t>
      </w:r>
      <w:r w:rsidR="00370DAB" w:rsidRPr="008435C9">
        <w:rPr>
          <w:rFonts w:ascii="Trebuchet MS" w:hAnsi="Trebuchet MS" w:cs="Arial"/>
        </w:rPr>
        <w:t>b) licența în original, în termen de valabilitate. Poate fi recunoscută ca originală și o licență prezentată ca un document cu semnătură electronică, cu cod QR sau un document electronic fără nici o semnătură, dar cu o confirmare a autorității străine emitente primită prin mijloace electronice;</w:t>
      </w:r>
      <w:r w:rsidRPr="008435C9">
        <w:rPr>
          <w:rFonts w:ascii="Trebuchet MS" w:hAnsi="Trebuchet MS" w:cs="Arial"/>
        </w:rPr>
        <w:t>”</w:t>
      </w:r>
    </w:p>
    <w:p w14:paraId="0AC37DAD" w14:textId="77777777" w:rsidR="00823110" w:rsidRPr="008435C9" w:rsidRDefault="00823110" w:rsidP="00823110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61FD44F5" w14:textId="2B4D2FE2" w:rsidR="00C45FE9" w:rsidRPr="008435C9" w:rsidRDefault="002F088D" w:rsidP="00C45FE9">
      <w:pPr>
        <w:spacing w:after="120" w:line="360" w:lineRule="auto"/>
        <w:ind w:left="-274"/>
        <w:jc w:val="both"/>
        <w:rPr>
          <w:rFonts w:ascii="Trebuchet MS" w:hAnsi="Trebuchet MS" w:cs="Arial"/>
        </w:rPr>
      </w:pPr>
      <w:r w:rsidRPr="008435C9">
        <w:rPr>
          <w:rFonts w:ascii="Trebuchet MS" w:hAnsi="Trebuchet MS" w:cs="Arial"/>
          <w:b/>
          <w:bCs/>
        </w:rPr>
        <w:t xml:space="preserve">   </w:t>
      </w:r>
      <w:r w:rsidR="00C45FE9" w:rsidRPr="008435C9">
        <w:rPr>
          <w:rFonts w:ascii="Trebuchet MS" w:hAnsi="Trebuchet MS" w:cs="Arial"/>
          <w:b/>
          <w:bCs/>
        </w:rPr>
        <w:t>Art</w:t>
      </w:r>
      <w:r w:rsidR="00D3755C" w:rsidRPr="008435C9">
        <w:rPr>
          <w:rFonts w:ascii="Trebuchet MS" w:hAnsi="Trebuchet MS" w:cs="Arial"/>
          <w:b/>
          <w:bCs/>
        </w:rPr>
        <w:t>. II</w:t>
      </w:r>
      <w:r w:rsidR="00C45FE9" w:rsidRPr="008435C9">
        <w:rPr>
          <w:rFonts w:ascii="Trebuchet MS" w:hAnsi="Trebuchet MS" w:cs="Arial"/>
          <w:b/>
          <w:bCs/>
        </w:rPr>
        <w:t xml:space="preserve"> </w:t>
      </w:r>
      <w:r w:rsidR="00C45FE9" w:rsidRPr="008435C9">
        <w:rPr>
          <w:rFonts w:ascii="Trebuchet MS" w:hAnsi="Trebuchet MS" w:cs="Arial"/>
        </w:rPr>
        <w:t>- Prezentul ordin se publică în Monitorul Oficial al României, Partea I.</w:t>
      </w:r>
    </w:p>
    <w:p w14:paraId="7E1DD1E6" w14:textId="77777777" w:rsidR="008F6752" w:rsidRPr="008435C9" w:rsidRDefault="008F6752" w:rsidP="00C45FE9">
      <w:pPr>
        <w:spacing w:after="120" w:line="360" w:lineRule="auto"/>
        <w:ind w:left="-274"/>
        <w:jc w:val="both"/>
        <w:rPr>
          <w:rFonts w:ascii="Trebuchet MS" w:hAnsi="Trebuchet MS" w:cs="Arial"/>
          <w:sz w:val="22"/>
          <w:szCs w:val="22"/>
        </w:rPr>
      </w:pPr>
    </w:p>
    <w:p w14:paraId="7C58745C" w14:textId="77777777" w:rsidR="008F6752" w:rsidRPr="008435C9" w:rsidRDefault="008F6752" w:rsidP="00C45FE9">
      <w:pPr>
        <w:spacing w:after="120" w:line="360" w:lineRule="auto"/>
        <w:ind w:left="-274"/>
        <w:jc w:val="both"/>
        <w:rPr>
          <w:rFonts w:ascii="Trebuchet MS" w:hAnsi="Trebuchet MS" w:cs="Arial"/>
          <w:sz w:val="22"/>
          <w:szCs w:val="22"/>
        </w:rPr>
      </w:pPr>
    </w:p>
    <w:p w14:paraId="5F62BB5C" w14:textId="4C4B43CB" w:rsidR="00370DAB" w:rsidRPr="008435C9" w:rsidRDefault="00C45FE9" w:rsidP="00C45F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35C9">
        <w:rPr>
          <w:rFonts w:ascii="Arial" w:hAnsi="Arial" w:cs="Arial"/>
        </w:rPr>
        <w:t xml:space="preserve"> </w:t>
      </w:r>
    </w:p>
    <w:p w14:paraId="3F00774E" w14:textId="77777777" w:rsidR="00823110" w:rsidRPr="008435C9" w:rsidRDefault="00823110" w:rsidP="00823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68C7E0" w14:textId="77777777" w:rsidR="007D2A5F" w:rsidRPr="008435C9" w:rsidRDefault="007D2A5F" w:rsidP="007D2A5F">
      <w:pPr>
        <w:tabs>
          <w:tab w:val="left" w:pos="851"/>
          <w:tab w:val="left" w:pos="1134"/>
        </w:tabs>
        <w:spacing w:after="120" w:line="276" w:lineRule="auto"/>
        <w:ind w:left="142"/>
        <w:contextualSpacing/>
        <w:jc w:val="both"/>
        <w:rPr>
          <w:rFonts w:ascii="Arial" w:eastAsia="Calibri" w:hAnsi="Arial" w:cs="Arial"/>
          <w:b/>
          <w:color w:val="000000"/>
          <w:lang w:eastAsia="en-US"/>
        </w:rPr>
      </w:pPr>
    </w:p>
    <w:p w14:paraId="31079451" w14:textId="77777777" w:rsidR="007D2A5F" w:rsidRPr="008435C9" w:rsidRDefault="007D2A5F" w:rsidP="007D2A5F">
      <w:pPr>
        <w:tabs>
          <w:tab w:val="left" w:pos="851"/>
          <w:tab w:val="left" w:pos="1134"/>
        </w:tabs>
        <w:spacing w:after="120" w:line="276" w:lineRule="auto"/>
        <w:ind w:left="142"/>
        <w:contextualSpacing/>
        <w:jc w:val="both"/>
        <w:rPr>
          <w:rFonts w:ascii="Arial" w:eastAsia="Calibri" w:hAnsi="Arial" w:cs="Arial"/>
          <w:b/>
          <w:color w:val="000000"/>
          <w:lang w:eastAsia="en-US"/>
        </w:rPr>
      </w:pPr>
    </w:p>
    <w:p w14:paraId="0AD1AFBC" w14:textId="650F77B2" w:rsidR="007D2A5F" w:rsidRPr="008435C9" w:rsidRDefault="007D2A5F" w:rsidP="007D2A5F">
      <w:pPr>
        <w:ind w:left="142"/>
        <w:jc w:val="center"/>
        <w:rPr>
          <w:rFonts w:ascii="Trebuchet MS" w:hAnsi="Trebuchet MS" w:cs="Arial"/>
          <w:b/>
          <w:lang w:eastAsia="en-US"/>
        </w:rPr>
      </w:pPr>
      <w:r w:rsidRPr="008435C9">
        <w:rPr>
          <w:rFonts w:ascii="Trebuchet MS" w:hAnsi="Trebuchet MS" w:cs="Arial"/>
          <w:b/>
          <w:lang w:eastAsia="en-US"/>
        </w:rPr>
        <w:t>MINISTRUL TRANSPORTURILOR ȘI INFRASTRUCTURI</w:t>
      </w:r>
      <w:r w:rsidR="00085B30" w:rsidRPr="008435C9">
        <w:rPr>
          <w:rFonts w:ascii="Trebuchet MS" w:hAnsi="Trebuchet MS" w:cs="Arial"/>
          <w:b/>
          <w:lang w:eastAsia="en-US"/>
        </w:rPr>
        <w:t>I</w:t>
      </w:r>
    </w:p>
    <w:p w14:paraId="294F7DA4" w14:textId="77777777" w:rsidR="007D2A5F" w:rsidRPr="008435C9" w:rsidRDefault="007D2A5F" w:rsidP="007D2A5F">
      <w:pPr>
        <w:ind w:left="142"/>
        <w:jc w:val="center"/>
        <w:rPr>
          <w:rFonts w:ascii="Trebuchet MS" w:hAnsi="Trebuchet MS" w:cs="Arial"/>
          <w:b/>
          <w:lang w:eastAsia="en-US"/>
        </w:rPr>
      </w:pPr>
    </w:p>
    <w:p w14:paraId="6993B4D9" w14:textId="77777777" w:rsidR="007D2A5F" w:rsidRPr="008435C9" w:rsidRDefault="007D2A5F" w:rsidP="007D2A5F">
      <w:pPr>
        <w:ind w:left="142"/>
        <w:jc w:val="center"/>
        <w:rPr>
          <w:rFonts w:ascii="Trebuchet MS" w:hAnsi="Trebuchet MS" w:cs="Arial"/>
          <w:b/>
          <w:lang w:eastAsia="en-US"/>
        </w:rPr>
      </w:pPr>
      <w:r w:rsidRPr="008435C9">
        <w:rPr>
          <w:rFonts w:ascii="Trebuchet MS" w:hAnsi="Trebuchet MS" w:cs="Arial"/>
          <w:b/>
          <w:lang w:eastAsia="en-US"/>
        </w:rPr>
        <w:t>Sorin Mihai GRINDEANU</w:t>
      </w:r>
    </w:p>
    <w:p w14:paraId="0C9CD25B" w14:textId="77777777" w:rsidR="00981156" w:rsidRPr="008435C9" w:rsidRDefault="00981156" w:rsidP="007D2A5F">
      <w:pPr>
        <w:ind w:left="142"/>
        <w:jc w:val="center"/>
        <w:rPr>
          <w:rFonts w:ascii="Trebuchet MS" w:hAnsi="Trebuchet MS" w:cs="Arial"/>
          <w:b/>
          <w:lang w:eastAsia="en-US"/>
        </w:rPr>
      </w:pPr>
    </w:p>
    <w:p w14:paraId="0B4F277F" w14:textId="77777777" w:rsidR="00CE25C0" w:rsidRPr="008435C9" w:rsidRDefault="00CE25C0" w:rsidP="007D2A5F">
      <w:pPr>
        <w:ind w:left="142"/>
        <w:jc w:val="center"/>
        <w:rPr>
          <w:rFonts w:ascii="Arial" w:hAnsi="Arial" w:cs="Arial"/>
          <w:b/>
          <w:lang w:eastAsia="en-US"/>
        </w:rPr>
      </w:pPr>
    </w:p>
    <w:p w14:paraId="45E41650" w14:textId="77777777" w:rsidR="00CE25C0" w:rsidRPr="008435C9" w:rsidRDefault="00CE25C0" w:rsidP="007D2A5F">
      <w:pPr>
        <w:ind w:left="142"/>
        <w:jc w:val="center"/>
        <w:rPr>
          <w:rFonts w:ascii="Arial" w:hAnsi="Arial" w:cs="Arial"/>
          <w:b/>
          <w:lang w:eastAsia="en-US"/>
        </w:rPr>
      </w:pPr>
    </w:p>
    <w:p w14:paraId="52BC6309" w14:textId="77777777" w:rsidR="00CE25C0" w:rsidRPr="008435C9" w:rsidRDefault="00CE25C0" w:rsidP="007D2A5F">
      <w:pPr>
        <w:ind w:left="142"/>
        <w:jc w:val="center"/>
        <w:rPr>
          <w:rFonts w:ascii="Arial" w:hAnsi="Arial" w:cs="Arial"/>
          <w:b/>
          <w:lang w:eastAsia="en-US"/>
        </w:rPr>
      </w:pPr>
    </w:p>
    <w:p w14:paraId="742AF610" w14:textId="77777777" w:rsidR="00CE25C0" w:rsidRPr="008435C9" w:rsidRDefault="00CE25C0" w:rsidP="007D2A5F">
      <w:pPr>
        <w:ind w:left="142"/>
        <w:jc w:val="center"/>
        <w:rPr>
          <w:rFonts w:ascii="Arial" w:hAnsi="Arial" w:cs="Arial"/>
          <w:b/>
          <w:lang w:eastAsia="en-US"/>
        </w:rPr>
      </w:pPr>
    </w:p>
    <w:p w14:paraId="2F7626F6" w14:textId="77777777" w:rsidR="00CE25C0" w:rsidRPr="008435C9" w:rsidRDefault="00CE25C0" w:rsidP="007D2A5F">
      <w:pPr>
        <w:ind w:left="142"/>
        <w:jc w:val="center"/>
        <w:rPr>
          <w:rFonts w:ascii="Arial" w:hAnsi="Arial" w:cs="Arial"/>
          <w:b/>
          <w:lang w:eastAsia="en-US"/>
        </w:rPr>
      </w:pPr>
    </w:p>
    <w:p w14:paraId="32E9CD67" w14:textId="77777777" w:rsidR="00CE25C0" w:rsidRPr="008435C9" w:rsidRDefault="00CE25C0" w:rsidP="007D2A5F">
      <w:pPr>
        <w:ind w:left="142"/>
        <w:jc w:val="center"/>
        <w:rPr>
          <w:rFonts w:ascii="Arial" w:hAnsi="Arial" w:cs="Arial"/>
          <w:b/>
          <w:lang w:eastAsia="en-US"/>
        </w:rPr>
      </w:pPr>
    </w:p>
    <w:p w14:paraId="30FB85B1" w14:textId="77777777" w:rsidR="00CE25C0" w:rsidRPr="008435C9" w:rsidRDefault="00CE25C0" w:rsidP="007D2A5F">
      <w:pPr>
        <w:ind w:left="142"/>
        <w:jc w:val="center"/>
        <w:rPr>
          <w:rFonts w:ascii="Arial" w:hAnsi="Arial" w:cs="Arial"/>
          <w:b/>
          <w:lang w:eastAsia="en-US"/>
        </w:rPr>
      </w:pPr>
    </w:p>
    <w:p w14:paraId="30ABB681" w14:textId="77777777" w:rsidR="00CE25C0" w:rsidRPr="008435C9" w:rsidRDefault="00CE25C0" w:rsidP="007D2A5F">
      <w:pPr>
        <w:ind w:left="142"/>
        <w:jc w:val="center"/>
        <w:rPr>
          <w:rFonts w:ascii="Arial" w:hAnsi="Arial" w:cs="Arial"/>
          <w:b/>
          <w:lang w:eastAsia="en-US"/>
        </w:rPr>
      </w:pPr>
    </w:p>
    <w:p w14:paraId="005B63E8" w14:textId="77777777" w:rsidR="00CE25C0" w:rsidRPr="008435C9" w:rsidRDefault="00CE25C0" w:rsidP="007D2A5F">
      <w:pPr>
        <w:ind w:left="142"/>
        <w:jc w:val="center"/>
        <w:rPr>
          <w:rFonts w:ascii="Arial" w:hAnsi="Arial" w:cs="Arial"/>
          <w:b/>
          <w:lang w:eastAsia="en-US"/>
        </w:rPr>
      </w:pPr>
    </w:p>
    <w:p w14:paraId="23967DE7" w14:textId="77777777" w:rsidR="00CE25C0" w:rsidRDefault="00CE25C0" w:rsidP="007D2A5F">
      <w:pPr>
        <w:ind w:left="142"/>
        <w:jc w:val="center"/>
        <w:rPr>
          <w:rFonts w:ascii="Arial" w:hAnsi="Arial" w:cs="Arial"/>
          <w:b/>
          <w:lang w:eastAsia="en-US"/>
        </w:rPr>
      </w:pPr>
    </w:p>
    <w:p w14:paraId="19A227AD" w14:textId="77777777" w:rsidR="0050146F" w:rsidRDefault="0050146F" w:rsidP="007D2A5F">
      <w:pPr>
        <w:ind w:left="142"/>
        <w:jc w:val="center"/>
        <w:rPr>
          <w:rFonts w:ascii="Arial" w:hAnsi="Arial" w:cs="Arial"/>
          <w:b/>
          <w:lang w:eastAsia="en-US"/>
        </w:rPr>
      </w:pPr>
    </w:p>
    <w:p w14:paraId="27C2D55F" w14:textId="77777777" w:rsidR="0050146F" w:rsidRDefault="0050146F" w:rsidP="007D2A5F">
      <w:pPr>
        <w:ind w:left="142"/>
        <w:jc w:val="center"/>
        <w:rPr>
          <w:rFonts w:ascii="Arial" w:hAnsi="Arial" w:cs="Arial"/>
          <w:b/>
          <w:lang w:eastAsia="en-US"/>
        </w:rPr>
      </w:pPr>
    </w:p>
    <w:p w14:paraId="72DA1017" w14:textId="77777777" w:rsidR="0050146F" w:rsidRDefault="0050146F" w:rsidP="007D2A5F">
      <w:pPr>
        <w:ind w:left="142"/>
        <w:jc w:val="center"/>
        <w:rPr>
          <w:rFonts w:ascii="Arial" w:hAnsi="Arial" w:cs="Arial"/>
          <w:b/>
          <w:lang w:eastAsia="en-US"/>
        </w:rPr>
      </w:pPr>
    </w:p>
    <w:p w14:paraId="79A155A1" w14:textId="77777777" w:rsidR="0050146F" w:rsidRDefault="0050146F" w:rsidP="007D2A5F">
      <w:pPr>
        <w:ind w:left="142"/>
        <w:jc w:val="center"/>
        <w:rPr>
          <w:rFonts w:ascii="Arial" w:hAnsi="Arial" w:cs="Arial"/>
          <w:b/>
          <w:lang w:eastAsia="en-US"/>
        </w:rPr>
      </w:pPr>
    </w:p>
    <w:p w14:paraId="7D35FEA2" w14:textId="77777777" w:rsidR="0050146F" w:rsidRDefault="0050146F" w:rsidP="007D2A5F">
      <w:pPr>
        <w:ind w:left="142"/>
        <w:jc w:val="center"/>
        <w:rPr>
          <w:rFonts w:ascii="Arial" w:hAnsi="Arial" w:cs="Arial"/>
          <w:b/>
          <w:lang w:eastAsia="en-US"/>
        </w:rPr>
      </w:pPr>
    </w:p>
    <w:p w14:paraId="2D19CEE7" w14:textId="77777777" w:rsidR="0050146F" w:rsidRDefault="0050146F" w:rsidP="007D2A5F">
      <w:pPr>
        <w:ind w:left="142"/>
        <w:jc w:val="center"/>
        <w:rPr>
          <w:rFonts w:ascii="Arial" w:hAnsi="Arial" w:cs="Arial"/>
          <w:b/>
          <w:lang w:eastAsia="en-US"/>
        </w:rPr>
      </w:pPr>
    </w:p>
    <w:p w14:paraId="2C711F6C" w14:textId="77777777" w:rsidR="0050146F" w:rsidRPr="008435C9" w:rsidRDefault="0050146F" w:rsidP="007D2A5F">
      <w:pPr>
        <w:ind w:left="142"/>
        <w:jc w:val="center"/>
        <w:rPr>
          <w:rFonts w:ascii="Arial" w:hAnsi="Arial" w:cs="Arial"/>
          <w:b/>
          <w:lang w:eastAsia="en-US"/>
        </w:rPr>
      </w:pPr>
    </w:p>
    <w:p w14:paraId="5283C6AD" w14:textId="77777777" w:rsidR="00CE25C0" w:rsidRPr="008435C9" w:rsidRDefault="00CE25C0" w:rsidP="007D2A5F">
      <w:pPr>
        <w:ind w:left="142"/>
        <w:jc w:val="center"/>
        <w:rPr>
          <w:rFonts w:ascii="Arial" w:hAnsi="Arial" w:cs="Arial"/>
          <w:b/>
          <w:lang w:eastAsia="en-US"/>
        </w:rPr>
      </w:pPr>
    </w:p>
    <w:p w14:paraId="0A1F8941" w14:textId="77777777" w:rsidR="00CE25C0" w:rsidRPr="008435C9" w:rsidRDefault="00CE25C0" w:rsidP="007D2A5F">
      <w:pPr>
        <w:ind w:left="142"/>
        <w:jc w:val="center"/>
        <w:rPr>
          <w:rFonts w:ascii="Arial" w:hAnsi="Arial" w:cs="Arial"/>
          <w:b/>
          <w:lang w:eastAsia="en-US"/>
        </w:rPr>
      </w:pPr>
    </w:p>
    <w:p w14:paraId="5960C7F6" w14:textId="47883C39" w:rsidR="001419D9" w:rsidRPr="008435C9" w:rsidRDefault="001419D9" w:rsidP="00045E76">
      <w:pPr>
        <w:suppressAutoHyphens/>
        <w:spacing w:after="120"/>
        <w:jc w:val="both"/>
        <w:rPr>
          <w:rFonts w:ascii="Trebuchet MS" w:hAnsi="Trebuchet MS" w:cs="Arial"/>
          <w:sz w:val="22"/>
          <w:szCs w:val="22"/>
        </w:rPr>
      </w:pPr>
    </w:p>
    <w:sectPr w:rsidR="001419D9" w:rsidRPr="008435C9" w:rsidSect="005A7AC1">
      <w:footerReference w:type="default" r:id="rId9"/>
      <w:pgSz w:w="12240" w:h="15840"/>
      <w:pgMar w:top="851" w:right="1418" w:bottom="56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E14BE" w14:textId="77777777" w:rsidR="00605D91" w:rsidRDefault="00605D91" w:rsidP="00E85369">
      <w:r>
        <w:separator/>
      </w:r>
    </w:p>
  </w:endnote>
  <w:endnote w:type="continuationSeparator" w:id="0">
    <w:p w14:paraId="59E3A6EA" w14:textId="77777777" w:rsidR="00605D91" w:rsidRDefault="00605D91" w:rsidP="00E8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2B35D" w14:textId="4FBB8467" w:rsidR="007F13CF" w:rsidRDefault="007F13CF" w:rsidP="00085B30">
    <w:pPr>
      <w:pStyle w:val="Footer"/>
    </w:pPr>
  </w:p>
  <w:p w14:paraId="1787E216" w14:textId="77777777" w:rsidR="007F13CF" w:rsidRDefault="007F1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555D6" w14:textId="77777777" w:rsidR="00605D91" w:rsidRDefault="00605D91" w:rsidP="00E85369">
      <w:r>
        <w:separator/>
      </w:r>
    </w:p>
  </w:footnote>
  <w:footnote w:type="continuationSeparator" w:id="0">
    <w:p w14:paraId="6D16E060" w14:textId="77777777" w:rsidR="00605D91" w:rsidRDefault="00605D91" w:rsidP="00E85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E6363"/>
    <w:multiLevelType w:val="hybridMultilevel"/>
    <w:tmpl w:val="939C2FF6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1A6E"/>
    <w:multiLevelType w:val="hybridMultilevel"/>
    <w:tmpl w:val="BDB8A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0082"/>
    <w:multiLevelType w:val="hybridMultilevel"/>
    <w:tmpl w:val="FA508D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1B16"/>
    <w:multiLevelType w:val="hybridMultilevel"/>
    <w:tmpl w:val="8B28EC5E"/>
    <w:lvl w:ilvl="0" w:tplc="A3F6B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22DE8"/>
    <w:multiLevelType w:val="hybridMultilevel"/>
    <w:tmpl w:val="99AA7C2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D043A"/>
    <w:multiLevelType w:val="hybridMultilevel"/>
    <w:tmpl w:val="51F6AFD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E610F"/>
    <w:multiLevelType w:val="hybridMultilevel"/>
    <w:tmpl w:val="99AA7C2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82D14"/>
    <w:multiLevelType w:val="hybridMultilevel"/>
    <w:tmpl w:val="0D5823E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21402"/>
    <w:multiLevelType w:val="hybridMultilevel"/>
    <w:tmpl w:val="BDB8A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77720"/>
    <w:multiLevelType w:val="hybridMultilevel"/>
    <w:tmpl w:val="51F6AFD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A361D"/>
    <w:multiLevelType w:val="hybridMultilevel"/>
    <w:tmpl w:val="BDB8A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6930"/>
    <w:multiLevelType w:val="hybridMultilevel"/>
    <w:tmpl w:val="BDB8A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57494"/>
    <w:multiLevelType w:val="hybridMultilevel"/>
    <w:tmpl w:val="51F6AFD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02CB6"/>
    <w:multiLevelType w:val="hybridMultilevel"/>
    <w:tmpl w:val="51F6AFD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34964"/>
    <w:multiLevelType w:val="hybridMultilevel"/>
    <w:tmpl w:val="DB9CA6F8"/>
    <w:lvl w:ilvl="0" w:tplc="2CA40D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10B84"/>
    <w:multiLevelType w:val="hybridMultilevel"/>
    <w:tmpl w:val="4C70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30DC"/>
    <w:multiLevelType w:val="hybridMultilevel"/>
    <w:tmpl w:val="58728E4A"/>
    <w:lvl w:ilvl="0" w:tplc="11EE14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A51DE"/>
    <w:multiLevelType w:val="hybridMultilevel"/>
    <w:tmpl w:val="4C4A33E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E5AD4"/>
    <w:multiLevelType w:val="hybridMultilevel"/>
    <w:tmpl w:val="46746692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473A4"/>
    <w:multiLevelType w:val="hybridMultilevel"/>
    <w:tmpl w:val="6D4C65A4"/>
    <w:lvl w:ilvl="0" w:tplc="B600BEB8">
      <w:start w:val="1"/>
      <w:numFmt w:val="lowerLetter"/>
      <w:lvlText w:val="(%1)"/>
      <w:lvlJc w:val="left"/>
      <w:pPr>
        <w:ind w:left="720" w:hanging="360"/>
      </w:pPr>
      <w:rPr>
        <w:rFonts w:ascii="Arial" w:eastAsiaTheme="minorEastAsia" w:hAnsi="Arial" w:cs="Arial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50AC9"/>
    <w:multiLevelType w:val="hybridMultilevel"/>
    <w:tmpl w:val="4DBA4022"/>
    <w:lvl w:ilvl="0" w:tplc="19C4FD04">
      <w:start w:val="1"/>
      <w:numFmt w:val="lowerLetter"/>
      <w:lvlText w:val="(%1)"/>
      <w:lvlJc w:val="left"/>
      <w:pPr>
        <w:ind w:left="750" w:hanging="39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E53B3"/>
    <w:multiLevelType w:val="hybridMultilevel"/>
    <w:tmpl w:val="BDB8A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5706C"/>
    <w:multiLevelType w:val="hybridMultilevel"/>
    <w:tmpl w:val="0D5823E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E446F"/>
    <w:multiLevelType w:val="hybridMultilevel"/>
    <w:tmpl w:val="51F6AFD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715F2"/>
    <w:multiLevelType w:val="hybridMultilevel"/>
    <w:tmpl w:val="D94A9FE6"/>
    <w:lvl w:ilvl="0" w:tplc="C4CA175A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15C43"/>
    <w:multiLevelType w:val="hybridMultilevel"/>
    <w:tmpl w:val="A05468C4"/>
    <w:lvl w:ilvl="0" w:tplc="569891BE">
      <w:start w:val="1"/>
      <w:numFmt w:val="lowerLetter"/>
      <w:lvlText w:val="(%1)"/>
      <w:lvlJc w:val="left"/>
      <w:pPr>
        <w:ind w:left="750" w:hanging="39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47C3E"/>
    <w:multiLevelType w:val="hybridMultilevel"/>
    <w:tmpl w:val="9E6E7AE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91351"/>
    <w:multiLevelType w:val="hybridMultilevel"/>
    <w:tmpl w:val="C5F87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71A17"/>
    <w:multiLevelType w:val="hybridMultilevel"/>
    <w:tmpl w:val="0D5823E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7989"/>
    <w:multiLevelType w:val="hybridMultilevel"/>
    <w:tmpl w:val="51F6AFD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134A9"/>
    <w:multiLevelType w:val="hybridMultilevel"/>
    <w:tmpl w:val="878CA8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B0DD8"/>
    <w:multiLevelType w:val="hybridMultilevel"/>
    <w:tmpl w:val="D94A9FE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57AAA"/>
    <w:multiLevelType w:val="hybridMultilevel"/>
    <w:tmpl w:val="29DA1522"/>
    <w:lvl w:ilvl="0" w:tplc="F3603F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C7666"/>
    <w:multiLevelType w:val="hybridMultilevel"/>
    <w:tmpl w:val="D94A9FE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57FBF"/>
    <w:multiLevelType w:val="hybridMultilevel"/>
    <w:tmpl w:val="51F6AFD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E2A70"/>
    <w:multiLevelType w:val="hybridMultilevel"/>
    <w:tmpl w:val="533EFAA8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858C9"/>
    <w:multiLevelType w:val="hybridMultilevel"/>
    <w:tmpl w:val="EDC8C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256C8"/>
    <w:multiLevelType w:val="hybridMultilevel"/>
    <w:tmpl w:val="D4AA1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80403">
    <w:abstractNumId w:val="27"/>
  </w:num>
  <w:num w:numId="2" w16cid:durableId="1319848995">
    <w:abstractNumId w:val="15"/>
  </w:num>
  <w:num w:numId="3" w16cid:durableId="363092893">
    <w:abstractNumId w:val="8"/>
  </w:num>
  <w:num w:numId="4" w16cid:durableId="420180007">
    <w:abstractNumId w:val="1"/>
  </w:num>
  <w:num w:numId="5" w16cid:durableId="834536266">
    <w:abstractNumId w:val="21"/>
  </w:num>
  <w:num w:numId="6" w16cid:durableId="808059667">
    <w:abstractNumId w:val="11"/>
  </w:num>
  <w:num w:numId="7" w16cid:durableId="1112633870">
    <w:abstractNumId w:val="10"/>
  </w:num>
  <w:num w:numId="8" w16cid:durableId="250701561">
    <w:abstractNumId w:val="24"/>
  </w:num>
  <w:num w:numId="9" w16cid:durableId="1106653504">
    <w:abstractNumId w:val="5"/>
  </w:num>
  <w:num w:numId="10" w16cid:durableId="260770362">
    <w:abstractNumId w:val="34"/>
  </w:num>
  <w:num w:numId="11" w16cid:durableId="1213690869">
    <w:abstractNumId w:val="9"/>
  </w:num>
  <w:num w:numId="12" w16cid:durableId="287274391">
    <w:abstractNumId w:val="23"/>
  </w:num>
  <w:num w:numId="13" w16cid:durableId="271985134">
    <w:abstractNumId w:val="13"/>
  </w:num>
  <w:num w:numId="14" w16cid:durableId="306521698">
    <w:abstractNumId w:val="12"/>
  </w:num>
  <w:num w:numId="15" w16cid:durableId="1137529658">
    <w:abstractNumId w:val="29"/>
  </w:num>
  <w:num w:numId="16" w16cid:durableId="140658778">
    <w:abstractNumId w:val="17"/>
  </w:num>
  <w:num w:numId="17" w16cid:durableId="765613210">
    <w:abstractNumId w:val="26"/>
  </w:num>
  <w:num w:numId="18" w16cid:durableId="1128932550">
    <w:abstractNumId w:val="18"/>
  </w:num>
  <w:num w:numId="19" w16cid:durableId="867448688">
    <w:abstractNumId w:val="20"/>
  </w:num>
  <w:num w:numId="20" w16cid:durableId="1828473370">
    <w:abstractNumId w:val="32"/>
  </w:num>
  <w:num w:numId="21" w16cid:durableId="217476512">
    <w:abstractNumId w:val="7"/>
  </w:num>
  <w:num w:numId="22" w16cid:durableId="321665262">
    <w:abstractNumId w:val="28"/>
  </w:num>
  <w:num w:numId="23" w16cid:durableId="1087994318">
    <w:abstractNumId w:val="22"/>
  </w:num>
  <w:num w:numId="24" w16cid:durableId="1537808904">
    <w:abstractNumId w:val="4"/>
  </w:num>
  <w:num w:numId="25" w16cid:durableId="951059600">
    <w:abstractNumId w:val="6"/>
  </w:num>
  <w:num w:numId="26" w16cid:durableId="285544382">
    <w:abstractNumId w:val="25"/>
  </w:num>
  <w:num w:numId="27" w16cid:durableId="1032919033">
    <w:abstractNumId w:val="19"/>
  </w:num>
  <w:num w:numId="28" w16cid:durableId="1451168055">
    <w:abstractNumId w:val="31"/>
  </w:num>
  <w:num w:numId="29" w16cid:durableId="1784573554">
    <w:abstractNumId w:val="33"/>
  </w:num>
  <w:num w:numId="30" w16cid:durableId="2123113098">
    <w:abstractNumId w:val="0"/>
  </w:num>
  <w:num w:numId="31" w16cid:durableId="1268348002">
    <w:abstractNumId w:val="35"/>
  </w:num>
  <w:num w:numId="32" w16cid:durableId="1654945264">
    <w:abstractNumId w:val="3"/>
  </w:num>
  <w:num w:numId="33" w16cid:durableId="1533417072">
    <w:abstractNumId w:val="16"/>
  </w:num>
  <w:num w:numId="34" w16cid:durableId="71509215">
    <w:abstractNumId w:val="30"/>
  </w:num>
  <w:num w:numId="35" w16cid:durableId="477576179">
    <w:abstractNumId w:val="14"/>
  </w:num>
  <w:num w:numId="36" w16cid:durableId="1624775300">
    <w:abstractNumId w:val="36"/>
  </w:num>
  <w:num w:numId="37" w16cid:durableId="1242367742">
    <w:abstractNumId w:val="37"/>
  </w:num>
  <w:num w:numId="38" w16cid:durableId="1685476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69"/>
    <w:rsid w:val="000177AE"/>
    <w:rsid w:val="00022757"/>
    <w:rsid w:val="000357BF"/>
    <w:rsid w:val="00045E76"/>
    <w:rsid w:val="00085B30"/>
    <w:rsid w:val="0008679B"/>
    <w:rsid w:val="00092E9D"/>
    <w:rsid w:val="00095AC3"/>
    <w:rsid w:val="000A2034"/>
    <w:rsid w:val="000A6550"/>
    <w:rsid w:val="000B08FC"/>
    <w:rsid w:val="000D4666"/>
    <w:rsid w:val="000D73E1"/>
    <w:rsid w:val="000E3EF0"/>
    <w:rsid w:val="00105DE8"/>
    <w:rsid w:val="00133873"/>
    <w:rsid w:val="00135478"/>
    <w:rsid w:val="00136F2C"/>
    <w:rsid w:val="001419D9"/>
    <w:rsid w:val="00147F38"/>
    <w:rsid w:val="00170589"/>
    <w:rsid w:val="00172981"/>
    <w:rsid w:val="00191A96"/>
    <w:rsid w:val="001A4232"/>
    <w:rsid w:val="001B5573"/>
    <w:rsid w:val="001C4C71"/>
    <w:rsid w:val="001F5C36"/>
    <w:rsid w:val="002113C6"/>
    <w:rsid w:val="002251F4"/>
    <w:rsid w:val="00243187"/>
    <w:rsid w:val="002772CA"/>
    <w:rsid w:val="002A113A"/>
    <w:rsid w:val="002C7240"/>
    <w:rsid w:val="002C7D5B"/>
    <w:rsid w:val="002D1BCA"/>
    <w:rsid w:val="002F088D"/>
    <w:rsid w:val="003024F0"/>
    <w:rsid w:val="00311096"/>
    <w:rsid w:val="003131E3"/>
    <w:rsid w:val="00316B6A"/>
    <w:rsid w:val="00320AEA"/>
    <w:rsid w:val="003244C4"/>
    <w:rsid w:val="0032492B"/>
    <w:rsid w:val="00335A6E"/>
    <w:rsid w:val="0034276D"/>
    <w:rsid w:val="00370DAB"/>
    <w:rsid w:val="00372643"/>
    <w:rsid w:val="00385182"/>
    <w:rsid w:val="003B4A52"/>
    <w:rsid w:val="003B5B1B"/>
    <w:rsid w:val="003C02D6"/>
    <w:rsid w:val="003C3307"/>
    <w:rsid w:val="003E0F5D"/>
    <w:rsid w:val="003E22C2"/>
    <w:rsid w:val="003F13E8"/>
    <w:rsid w:val="003F7ACB"/>
    <w:rsid w:val="00400C72"/>
    <w:rsid w:val="004107FE"/>
    <w:rsid w:val="00410FE9"/>
    <w:rsid w:val="004137C5"/>
    <w:rsid w:val="004246FD"/>
    <w:rsid w:val="004B593A"/>
    <w:rsid w:val="004C04A2"/>
    <w:rsid w:val="004C4D52"/>
    <w:rsid w:val="004E1929"/>
    <w:rsid w:val="004E20FC"/>
    <w:rsid w:val="004F6B75"/>
    <w:rsid w:val="0050114A"/>
    <w:rsid w:val="0050146F"/>
    <w:rsid w:val="00514878"/>
    <w:rsid w:val="005239E0"/>
    <w:rsid w:val="00532283"/>
    <w:rsid w:val="005457B9"/>
    <w:rsid w:val="005513E3"/>
    <w:rsid w:val="005563EB"/>
    <w:rsid w:val="0058243E"/>
    <w:rsid w:val="00584C20"/>
    <w:rsid w:val="005A1BA9"/>
    <w:rsid w:val="005A7AC1"/>
    <w:rsid w:val="005B2737"/>
    <w:rsid w:val="005B2F20"/>
    <w:rsid w:val="005C072E"/>
    <w:rsid w:val="005E2E7F"/>
    <w:rsid w:val="005F7426"/>
    <w:rsid w:val="00605D91"/>
    <w:rsid w:val="00606DA0"/>
    <w:rsid w:val="00616AFB"/>
    <w:rsid w:val="0063468B"/>
    <w:rsid w:val="00635B4B"/>
    <w:rsid w:val="00641DB3"/>
    <w:rsid w:val="00647A35"/>
    <w:rsid w:val="00662036"/>
    <w:rsid w:val="00684E88"/>
    <w:rsid w:val="006C7707"/>
    <w:rsid w:val="006C7E1C"/>
    <w:rsid w:val="006D2E14"/>
    <w:rsid w:val="006E33DD"/>
    <w:rsid w:val="006E47B0"/>
    <w:rsid w:val="006E6B31"/>
    <w:rsid w:val="00722AA3"/>
    <w:rsid w:val="00725B2A"/>
    <w:rsid w:val="00731588"/>
    <w:rsid w:val="0075713A"/>
    <w:rsid w:val="00764E2D"/>
    <w:rsid w:val="00782FA1"/>
    <w:rsid w:val="00786B4E"/>
    <w:rsid w:val="0079233A"/>
    <w:rsid w:val="007B352D"/>
    <w:rsid w:val="007B4FC0"/>
    <w:rsid w:val="007B62D8"/>
    <w:rsid w:val="007D2A5F"/>
    <w:rsid w:val="007F13CF"/>
    <w:rsid w:val="00821A69"/>
    <w:rsid w:val="00823110"/>
    <w:rsid w:val="008435C9"/>
    <w:rsid w:val="008519DA"/>
    <w:rsid w:val="00855DEC"/>
    <w:rsid w:val="00860D03"/>
    <w:rsid w:val="0087199C"/>
    <w:rsid w:val="00886093"/>
    <w:rsid w:val="0089642D"/>
    <w:rsid w:val="008C1D90"/>
    <w:rsid w:val="008C3129"/>
    <w:rsid w:val="008C714A"/>
    <w:rsid w:val="008F6752"/>
    <w:rsid w:val="00912007"/>
    <w:rsid w:val="00912D68"/>
    <w:rsid w:val="0094793D"/>
    <w:rsid w:val="00955658"/>
    <w:rsid w:val="0097052B"/>
    <w:rsid w:val="0097297D"/>
    <w:rsid w:val="00976262"/>
    <w:rsid w:val="00981156"/>
    <w:rsid w:val="0098523E"/>
    <w:rsid w:val="009A3BDC"/>
    <w:rsid w:val="009B0D97"/>
    <w:rsid w:val="009B2735"/>
    <w:rsid w:val="009B5951"/>
    <w:rsid w:val="009D712D"/>
    <w:rsid w:val="00A11D99"/>
    <w:rsid w:val="00A2700C"/>
    <w:rsid w:val="00A619C8"/>
    <w:rsid w:val="00A6368F"/>
    <w:rsid w:val="00A6616A"/>
    <w:rsid w:val="00A77EA5"/>
    <w:rsid w:val="00AA1485"/>
    <w:rsid w:val="00AB5A2D"/>
    <w:rsid w:val="00AD4C25"/>
    <w:rsid w:val="00AD66D6"/>
    <w:rsid w:val="00AF395B"/>
    <w:rsid w:val="00AF6490"/>
    <w:rsid w:val="00B007D3"/>
    <w:rsid w:val="00B05186"/>
    <w:rsid w:val="00B22597"/>
    <w:rsid w:val="00B25D56"/>
    <w:rsid w:val="00B46C59"/>
    <w:rsid w:val="00B6641D"/>
    <w:rsid w:val="00B84500"/>
    <w:rsid w:val="00BE1A35"/>
    <w:rsid w:val="00BE4EB3"/>
    <w:rsid w:val="00C01278"/>
    <w:rsid w:val="00C030CA"/>
    <w:rsid w:val="00C14FF3"/>
    <w:rsid w:val="00C3281E"/>
    <w:rsid w:val="00C41FE9"/>
    <w:rsid w:val="00C45FE9"/>
    <w:rsid w:val="00C709CB"/>
    <w:rsid w:val="00C76A94"/>
    <w:rsid w:val="00C8150F"/>
    <w:rsid w:val="00C91BD5"/>
    <w:rsid w:val="00CC7663"/>
    <w:rsid w:val="00CD25D7"/>
    <w:rsid w:val="00CE25C0"/>
    <w:rsid w:val="00CE4FBE"/>
    <w:rsid w:val="00D36A69"/>
    <w:rsid w:val="00D3755C"/>
    <w:rsid w:val="00D53EF0"/>
    <w:rsid w:val="00DA755A"/>
    <w:rsid w:val="00DB691E"/>
    <w:rsid w:val="00DD6B6C"/>
    <w:rsid w:val="00E838A0"/>
    <w:rsid w:val="00E85369"/>
    <w:rsid w:val="00E854B8"/>
    <w:rsid w:val="00EA1711"/>
    <w:rsid w:val="00EF087E"/>
    <w:rsid w:val="00F17C26"/>
    <w:rsid w:val="00F71415"/>
    <w:rsid w:val="00F96293"/>
    <w:rsid w:val="00FA37B5"/>
    <w:rsid w:val="00FC0741"/>
    <w:rsid w:val="00FD34B0"/>
    <w:rsid w:val="00FE2571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A064C"/>
  <w14:defaultImageDpi w14:val="0"/>
  <w15:docId w15:val="{D6C486A3-2533-4F20-9A11-493FC769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o-RO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51"/>
    <w:rPr>
      <w:rFonts w:ascii="Tahoma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E853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369"/>
    <w:rPr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E853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369"/>
    <w:rPr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912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basedOn w:val="DefaultParagraphFont"/>
    <w:rsid w:val="002251F4"/>
  </w:style>
  <w:style w:type="character" w:customStyle="1" w:styleId="spar">
    <w:name w:val="s_par"/>
    <w:basedOn w:val="DefaultParagraphFont"/>
    <w:rsid w:val="000177AE"/>
  </w:style>
  <w:style w:type="paragraph" w:styleId="ListParagraph">
    <w:name w:val="List Paragraph"/>
    <w:basedOn w:val="Normal"/>
    <w:uiPriority w:val="34"/>
    <w:qFormat/>
    <w:rsid w:val="006E33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B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B4E"/>
    <w:rPr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B4E"/>
    <w:rPr>
      <w:b/>
      <w:bCs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0966595%2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7863-1010-4BE8-8983-2FD967B9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 Nr</vt:lpstr>
    </vt:vector>
  </TitlesOfParts>
  <Company>cin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 Nr</dc:title>
  <dc:creator>arsineta</dc:creator>
  <cp:lastModifiedBy>Mihai Bocse</cp:lastModifiedBy>
  <cp:revision>139</cp:revision>
  <cp:lastPrinted>2024-11-28T07:04:00Z</cp:lastPrinted>
  <dcterms:created xsi:type="dcterms:W3CDTF">2024-09-12T18:29:00Z</dcterms:created>
  <dcterms:modified xsi:type="dcterms:W3CDTF">2024-12-05T07:32:00Z</dcterms:modified>
</cp:coreProperties>
</file>