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8303E2">
        <w:trPr>
          <w:cantSplit/>
          <w:trHeight w:val="1350"/>
        </w:trPr>
        <w:tc>
          <w:tcPr>
            <w:tcW w:w="3978" w:type="dxa"/>
          </w:tcPr>
          <w:p w:rsidR="008303E2" w:rsidRDefault="0064522D" w:rsidP="002C5280">
            <w:pPr>
              <w:widowControl w:val="0"/>
              <w:spacing w:before="120"/>
            </w:pPr>
            <w:r>
              <w:rPr>
                <w:noProof/>
              </w:rPr>
              <w:drawing>
                <wp:inline distT="0" distB="0" distL="0" distR="0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8303E2" w:rsidRPr="00CF2860" w:rsidRDefault="00421F9B" w:rsidP="0077248A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>PAL-01</w:t>
            </w:r>
          </w:p>
          <w:p w:rsidR="008303E2" w:rsidRDefault="001C6C5D" w:rsidP="00712ECC">
            <w:pPr>
              <w:pStyle w:val="Form-Title2"/>
            </w:pPr>
            <w:r w:rsidRPr="001C6C5D">
              <w:t xml:space="preserve">Plantwide Applicability Limit </w:t>
            </w:r>
            <w:r>
              <w:t>(</w:t>
            </w:r>
            <w:r w:rsidR="00421F9B">
              <w:t>PAL</w:t>
            </w:r>
            <w:r>
              <w:t>)</w:t>
            </w:r>
            <w:r w:rsidR="00421F9B">
              <w:t xml:space="preserve"> cover page</w:t>
            </w:r>
          </w:p>
          <w:p w:rsidR="008303E2" w:rsidRDefault="00421F9B" w:rsidP="00C06217">
            <w:pPr>
              <w:pStyle w:val="Form-Title3"/>
              <w:spacing w:before="20"/>
            </w:pPr>
            <w:r>
              <w:t>Air Quality Permit Program</w:t>
            </w:r>
          </w:p>
          <w:p w:rsidR="005517CB" w:rsidRPr="005517CB" w:rsidRDefault="005517CB" w:rsidP="00421F9B">
            <w:pPr>
              <w:pStyle w:val="Form-Title4"/>
            </w:pPr>
            <w:r>
              <w:t xml:space="preserve">Doc Type: </w:t>
            </w:r>
            <w:r w:rsidR="00421F9B">
              <w:t>Permit Application</w:t>
            </w:r>
          </w:p>
        </w:tc>
      </w:tr>
    </w:tbl>
    <w:p w:rsidR="00421F9B" w:rsidRPr="00421F9B" w:rsidRDefault="00421F9B" w:rsidP="00C314D7">
      <w:pPr>
        <w:overflowPunct w:val="0"/>
        <w:autoSpaceDE w:val="0"/>
        <w:autoSpaceDN w:val="0"/>
        <w:adjustRightInd w:val="0"/>
        <w:spacing w:before="240" w:after="120"/>
        <w:jc w:val="right"/>
        <w:textAlignment w:val="baseline"/>
        <w:rPr>
          <w:rFonts w:eastAsia="Batang" w:cs="Arial"/>
          <w:b/>
          <w:szCs w:val="18"/>
        </w:rPr>
      </w:pPr>
    </w:p>
    <w:tbl>
      <w:tblPr>
        <w:tblW w:w="10620" w:type="dxa"/>
        <w:tblBorders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66"/>
        <w:gridCol w:w="2664"/>
        <w:gridCol w:w="1152"/>
        <w:gridCol w:w="1899"/>
        <w:gridCol w:w="9"/>
        <w:gridCol w:w="2322"/>
      </w:tblGrid>
      <w:tr w:rsidR="00421F9B" w:rsidRPr="00421F9B" w:rsidTr="0076114A">
        <w:tc>
          <w:tcPr>
            <w:tcW w:w="2574" w:type="dxa"/>
            <w:gridSpan w:val="2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:rsidR="00421F9B" w:rsidRPr="00421F9B" w:rsidRDefault="00421F9B" w:rsidP="00421F9B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cs="Arial"/>
                <w:szCs w:val="18"/>
              </w:rPr>
            </w:pPr>
            <w:r w:rsidRPr="00421F9B">
              <w:rPr>
                <w:rFonts w:cs="Arial"/>
                <w:b/>
                <w:szCs w:val="18"/>
              </w:rPr>
              <w:t>1a)</w:t>
            </w:r>
            <w:r w:rsidRPr="00421F9B">
              <w:rPr>
                <w:rFonts w:cs="Arial"/>
                <w:szCs w:val="18"/>
              </w:rPr>
              <w:tab/>
              <w:t>AQ Facility ID number:</w:t>
            </w:r>
          </w:p>
        </w:tc>
        <w:tc>
          <w:tcPr>
            <w:tcW w:w="2664" w:type="dxa"/>
            <w:tcBorders>
              <w:top w:val="nil"/>
              <w:bottom w:val="single" w:sz="2" w:space="0" w:color="auto"/>
            </w:tcBorders>
            <w:vAlign w:val="bottom"/>
          </w:tcPr>
          <w:p w:rsidR="00421F9B" w:rsidRPr="00421F9B" w:rsidRDefault="00421F9B" w:rsidP="00421F9B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cs="Arial"/>
                <w:szCs w:val="18"/>
              </w:rPr>
            </w:pPr>
            <w:r w:rsidRPr="00421F9B">
              <w:rPr>
                <w:rFonts w:cs="Arial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21F9B">
              <w:rPr>
                <w:rFonts w:cs="Arial"/>
                <w:szCs w:val="18"/>
              </w:rPr>
              <w:instrText xml:space="preserve"> FORMTEXT </w:instrText>
            </w:r>
            <w:r w:rsidRPr="00421F9B">
              <w:rPr>
                <w:rFonts w:cs="Arial"/>
                <w:szCs w:val="18"/>
              </w:rPr>
            </w:r>
            <w:r w:rsidRPr="00421F9B">
              <w:rPr>
                <w:rFonts w:cs="Arial"/>
                <w:szCs w:val="18"/>
              </w:rPr>
              <w:fldChar w:fldCharType="separate"/>
            </w:r>
            <w:bookmarkStart w:id="0" w:name="_GoBack"/>
            <w:r w:rsidRPr="00421F9B">
              <w:rPr>
                <w:rFonts w:ascii="Times New Roman" w:hAnsi="Times New Roman" w:cs="Arial"/>
                <w:noProof/>
                <w:szCs w:val="18"/>
              </w:rPr>
              <w:t> </w:t>
            </w:r>
            <w:r w:rsidRPr="00421F9B">
              <w:rPr>
                <w:rFonts w:ascii="Times New Roman" w:hAnsi="Times New Roman" w:cs="Arial"/>
                <w:noProof/>
                <w:szCs w:val="18"/>
              </w:rPr>
              <w:t> </w:t>
            </w:r>
            <w:r w:rsidRPr="00421F9B">
              <w:rPr>
                <w:rFonts w:ascii="Times New Roman" w:hAnsi="Times New Roman" w:cs="Arial"/>
                <w:noProof/>
                <w:szCs w:val="18"/>
              </w:rPr>
              <w:t> </w:t>
            </w:r>
            <w:r w:rsidRPr="00421F9B">
              <w:rPr>
                <w:rFonts w:ascii="Times New Roman" w:hAnsi="Times New Roman" w:cs="Arial"/>
                <w:noProof/>
                <w:szCs w:val="18"/>
              </w:rPr>
              <w:t> </w:t>
            </w:r>
            <w:r w:rsidRPr="00421F9B">
              <w:rPr>
                <w:rFonts w:ascii="Times New Roman" w:hAnsi="Times New Roman" w:cs="Arial"/>
                <w:noProof/>
                <w:szCs w:val="18"/>
              </w:rPr>
              <w:t> </w:t>
            </w:r>
            <w:bookmarkEnd w:id="0"/>
            <w:r w:rsidRPr="00421F9B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  <w:vAlign w:val="bottom"/>
          </w:tcPr>
          <w:p w:rsidR="00421F9B" w:rsidRPr="00421F9B" w:rsidRDefault="00421F9B" w:rsidP="00421F9B">
            <w:pPr>
              <w:overflowPunct w:val="0"/>
              <w:autoSpaceDE w:val="0"/>
              <w:autoSpaceDN w:val="0"/>
              <w:adjustRightInd w:val="0"/>
              <w:spacing w:before="240"/>
              <w:jc w:val="right"/>
              <w:textAlignment w:val="baseline"/>
              <w:rPr>
                <w:rFonts w:cs="Arial"/>
                <w:szCs w:val="18"/>
              </w:rPr>
            </w:pPr>
            <w:r w:rsidRPr="00421F9B">
              <w:rPr>
                <w:rFonts w:cs="Arial"/>
                <w:b/>
                <w:szCs w:val="18"/>
              </w:rPr>
              <w:t>1b)</w:t>
            </w:r>
            <w:r w:rsidRPr="00421F9B">
              <w:rPr>
                <w:rFonts w:cs="Arial"/>
                <w:szCs w:val="18"/>
              </w:rPr>
              <w:t xml:space="preserve">  Agency Interest ID number:</w:t>
            </w:r>
          </w:p>
        </w:tc>
        <w:tc>
          <w:tcPr>
            <w:tcW w:w="2322" w:type="dxa"/>
            <w:tcBorders>
              <w:top w:val="nil"/>
              <w:bottom w:val="single" w:sz="2" w:space="0" w:color="auto"/>
            </w:tcBorders>
            <w:vAlign w:val="bottom"/>
          </w:tcPr>
          <w:p w:rsidR="00421F9B" w:rsidRPr="00421F9B" w:rsidRDefault="00421F9B" w:rsidP="00421F9B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cs="Arial"/>
                <w:szCs w:val="18"/>
              </w:rPr>
            </w:pPr>
            <w:r w:rsidRPr="00421F9B">
              <w:rPr>
                <w:rFonts w:cs="Arial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421F9B">
              <w:rPr>
                <w:rFonts w:cs="Arial"/>
                <w:szCs w:val="18"/>
              </w:rPr>
              <w:instrText xml:space="preserve"> FORMTEXT </w:instrText>
            </w:r>
            <w:r w:rsidRPr="00421F9B">
              <w:rPr>
                <w:rFonts w:cs="Arial"/>
                <w:szCs w:val="18"/>
              </w:rPr>
            </w:r>
            <w:r w:rsidRPr="00421F9B">
              <w:rPr>
                <w:rFonts w:cs="Arial"/>
                <w:szCs w:val="18"/>
              </w:rPr>
              <w:fldChar w:fldCharType="separate"/>
            </w:r>
            <w:r w:rsidRPr="00421F9B">
              <w:rPr>
                <w:rFonts w:ascii="Times New Roman" w:hAnsi="Times New Roman" w:cs="Arial"/>
                <w:noProof/>
                <w:szCs w:val="18"/>
              </w:rPr>
              <w:t> </w:t>
            </w:r>
            <w:r w:rsidRPr="00421F9B">
              <w:rPr>
                <w:rFonts w:ascii="Times New Roman" w:hAnsi="Times New Roman" w:cs="Arial"/>
                <w:noProof/>
                <w:szCs w:val="18"/>
              </w:rPr>
              <w:t> </w:t>
            </w:r>
            <w:r w:rsidRPr="00421F9B">
              <w:rPr>
                <w:rFonts w:ascii="Times New Roman" w:hAnsi="Times New Roman" w:cs="Arial"/>
                <w:noProof/>
                <w:szCs w:val="18"/>
              </w:rPr>
              <w:t> </w:t>
            </w:r>
            <w:r w:rsidRPr="00421F9B">
              <w:rPr>
                <w:rFonts w:ascii="Times New Roman" w:hAnsi="Times New Roman" w:cs="Arial"/>
                <w:noProof/>
                <w:szCs w:val="18"/>
              </w:rPr>
              <w:t> </w:t>
            </w:r>
            <w:r w:rsidRPr="00421F9B">
              <w:rPr>
                <w:rFonts w:ascii="Times New Roman" w:hAnsi="Times New Roman" w:cs="Arial"/>
                <w:noProof/>
                <w:szCs w:val="18"/>
              </w:rPr>
              <w:t> </w:t>
            </w:r>
            <w:r w:rsidRPr="00421F9B">
              <w:rPr>
                <w:rFonts w:cs="Arial"/>
                <w:szCs w:val="18"/>
              </w:rPr>
              <w:fldChar w:fldCharType="end"/>
            </w:r>
          </w:p>
        </w:tc>
      </w:tr>
      <w:tr w:rsidR="00421F9B" w:rsidRPr="00421F9B" w:rsidTr="0076114A">
        <w:tc>
          <w:tcPr>
            <w:tcW w:w="1908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:rsidR="00421F9B" w:rsidRPr="00421F9B" w:rsidRDefault="00421F9B" w:rsidP="00421F9B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  <w:szCs w:val="18"/>
              </w:rPr>
            </w:pPr>
            <w:r w:rsidRPr="00421F9B">
              <w:rPr>
                <w:rFonts w:cs="Arial"/>
                <w:b/>
                <w:szCs w:val="18"/>
              </w:rPr>
              <w:t>1c)</w:t>
            </w:r>
            <w:r w:rsidRPr="00421F9B">
              <w:rPr>
                <w:rFonts w:cs="Arial"/>
                <w:szCs w:val="18"/>
              </w:rPr>
              <w:tab/>
              <w:t>Facility name:</w:t>
            </w:r>
          </w:p>
        </w:tc>
        <w:tc>
          <w:tcPr>
            <w:tcW w:w="4482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421F9B" w:rsidRPr="00421F9B" w:rsidRDefault="00421F9B" w:rsidP="00421F9B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  <w:szCs w:val="18"/>
              </w:rPr>
            </w:pPr>
            <w:r w:rsidRPr="00421F9B">
              <w:rPr>
                <w:rFonts w:cs="Arial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421F9B">
              <w:rPr>
                <w:rFonts w:cs="Arial"/>
                <w:szCs w:val="18"/>
              </w:rPr>
              <w:instrText xml:space="preserve"> FORMTEXT </w:instrText>
            </w:r>
            <w:r w:rsidRPr="00421F9B">
              <w:rPr>
                <w:rFonts w:cs="Arial"/>
                <w:szCs w:val="18"/>
              </w:rPr>
            </w:r>
            <w:r w:rsidRPr="00421F9B">
              <w:rPr>
                <w:rFonts w:cs="Arial"/>
                <w:szCs w:val="18"/>
              </w:rPr>
              <w:fldChar w:fldCharType="separate"/>
            </w:r>
            <w:r w:rsidRPr="00421F9B">
              <w:rPr>
                <w:rFonts w:cs="Arial"/>
                <w:noProof/>
                <w:szCs w:val="18"/>
              </w:rPr>
              <w:t> </w:t>
            </w:r>
            <w:r w:rsidRPr="00421F9B">
              <w:rPr>
                <w:rFonts w:cs="Arial"/>
                <w:noProof/>
                <w:szCs w:val="18"/>
              </w:rPr>
              <w:t> </w:t>
            </w:r>
            <w:r w:rsidRPr="00421F9B">
              <w:rPr>
                <w:rFonts w:cs="Arial"/>
                <w:noProof/>
                <w:szCs w:val="18"/>
              </w:rPr>
              <w:t> </w:t>
            </w:r>
            <w:r w:rsidRPr="00421F9B">
              <w:rPr>
                <w:rFonts w:cs="Arial"/>
                <w:noProof/>
                <w:szCs w:val="18"/>
              </w:rPr>
              <w:t> </w:t>
            </w:r>
            <w:r w:rsidRPr="00421F9B">
              <w:rPr>
                <w:rFonts w:cs="Arial"/>
                <w:noProof/>
                <w:szCs w:val="18"/>
              </w:rPr>
              <w:t> </w:t>
            </w:r>
            <w:r w:rsidRPr="00421F9B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99" w:type="dxa"/>
            <w:tcBorders>
              <w:top w:val="nil"/>
              <w:bottom w:val="nil"/>
            </w:tcBorders>
            <w:vAlign w:val="bottom"/>
          </w:tcPr>
          <w:p w:rsidR="00421F9B" w:rsidRPr="00421F9B" w:rsidRDefault="00421F9B" w:rsidP="00421F9B">
            <w:pPr>
              <w:overflowPunct w:val="0"/>
              <w:autoSpaceDE w:val="0"/>
              <w:autoSpaceDN w:val="0"/>
              <w:adjustRightInd w:val="0"/>
              <w:spacing w:before="120"/>
              <w:jc w:val="right"/>
              <w:textAlignment w:val="baselin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Date (mm/dd/yyyy):</w:t>
            </w:r>
          </w:p>
        </w:tc>
        <w:tc>
          <w:tcPr>
            <w:tcW w:w="2331" w:type="dxa"/>
            <w:gridSpan w:val="2"/>
            <w:tcBorders>
              <w:top w:val="nil"/>
              <w:bottom w:val="single" w:sz="2" w:space="0" w:color="auto"/>
            </w:tcBorders>
            <w:vAlign w:val="bottom"/>
          </w:tcPr>
          <w:p w:rsidR="00421F9B" w:rsidRPr="00421F9B" w:rsidRDefault="00B44273" w:rsidP="00421F9B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112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"/>
          </w:p>
        </w:tc>
      </w:tr>
    </w:tbl>
    <w:p w:rsidR="008303E2" w:rsidRPr="00820C3A" w:rsidRDefault="00421F9B" w:rsidP="00C314D7">
      <w:pPr>
        <w:pStyle w:val="Form-Heading3"/>
        <w:tabs>
          <w:tab w:val="left" w:pos="531"/>
        </w:tabs>
        <w:spacing w:after="200"/>
      </w:pPr>
      <w:r>
        <w:t>4)</w:t>
      </w:r>
      <w:r>
        <w:tab/>
        <w:t>This application is for (check appropriate boxes):</w:t>
      </w:r>
    </w:p>
    <w:tbl>
      <w:tblPr>
        <w:tblStyle w:val="TableGrid"/>
        <w:tblW w:w="0" w:type="auto"/>
        <w:tblInd w:w="531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69"/>
        <w:gridCol w:w="2143"/>
        <w:gridCol w:w="2997"/>
      </w:tblGrid>
      <w:tr w:rsidR="00421F9B" w:rsidRPr="00421F9B" w:rsidTr="000F6E25">
        <w:tc>
          <w:tcPr>
            <w:tcW w:w="2969" w:type="dxa"/>
          </w:tcPr>
          <w:p w:rsidR="00421F9B" w:rsidRPr="00421F9B" w:rsidRDefault="00421F9B" w:rsidP="00421F9B">
            <w:pPr>
              <w:widowControl w:val="0"/>
              <w:spacing w:before="6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Action requested</w:t>
            </w:r>
          </w:p>
        </w:tc>
        <w:tc>
          <w:tcPr>
            <w:tcW w:w="2143" w:type="dxa"/>
          </w:tcPr>
          <w:p w:rsidR="00421F9B" w:rsidRPr="00421F9B" w:rsidRDefault="00421F9B" w:rsidP="00421F9B">
            <w:pPr>
              <w:widowControl w:val="0"/>
              <w:spacing w:before="6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Required form</w:t>
            </w:r>
          </w:p>
        </w:tc>
        <w:tc>
          <w:tcPr>
            <w:tcW w:w="2997" w:type="dxa"/>
            <w:tcBorders>
              <w:bottom w:val="single" w:sz="2" w:space="0" w:color="auto"/>
            </w:tcBorders>
          </w:tcPr>
          <w:p w:rsidR="00421F9B" w:rsidRPr="00421F9B" w:rsidRDefault="00421F9B" w:rsidP="00421F9B">
            <w:pPr>
              <w:widowControl w:val="0"/>
              <w:spacing w:before="6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Required permit application</w:t>
            </w:r>
          </w:p>
        </w:tc>
      </w:tr>
      <w:tr w:rsidR="00421F9B" w:rsidTr="000F6E25">
        <w:tc>
          <w:tcPr>
            <w:tcW w:w="2969" w:type="dxa"/>
          </w:tcPr>
          <w:p w:rsidR="00421F9B" w:rsidRDefault="00421F9B" w:rsidP="00C314D7">
            <w:pPr>
              <w:widowControl w:val="0"/>
              <w:spacing w:before="12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cs="Arial"/>
                <w:szCs w:val="18"/>
              </w:rPr>
              <w:instrText xml:space="preserve"> FORMCHECKBOX </w:instrText>
            </w:r>
            <w:r w:rsidR="00FD246A">
              <w:rPr>
                <w:rFonts w:cs="Arial"/>
                <w:szCs w:val="18"/>
              </w:rPr>
            </w:r>
            <w:r w:rsidR="00FD246A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bookmarkEnd w:id="2"/>
            <w:r>
              <w:rPr>
                <w:rFonts w:cs="Arial"/>
                <w:szCs w:val="18"/>
              </w:rPr>
              <w:t xml:space="preserve"> Establishment of a new PAL</w:t>
            </w:r>
          </w:p>
        </w:tc>
        <w:tc>
          <w:tcPr>
            <w:tcW w:w="2143" w:type="dxa"/>
          </w:tcPr>
          <w:p w:rsidR="00421F9B" w:rsidRDefault="00421F9B" w:rsidP="00C314D7">
            <w:pPr>
              <w:widowControl w:val="0"/>
              <w:spacing w:before="12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cs="Arial"/>
                <w:szCs w:val="18"/>
              </w:rPr>
              <w:instrText xml:space="preserve"> FORMCHECKBOX </w:instrText>
            </w:r>
            <w:r w:rsidR="00FD246A">
              <w:rPr>
                <w:rFonts w:cs="Arial"/>
                <w:szCs w:val="18"/>
              </w:rPr>
            </w:r>
            <w:r w:rsidR="00FD246A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bookmarkEnd w:id="3"/>
            <w:r>
              <w:rPr>
                <w:rFonts w:cs="Arial"/>
                <w:szCs w:val="18"/>
              </w:rPr>
              <w:t xml:space="preserve"> PAL-02</w:t>
            </w:r>
          </w:p>
          <w:p w:rsidR="00421F9B" w:rsidRDefault="00421F9B" w:rsidP="00C314D7">
            <w:pPr>
              <w:widowControl w:val="0"/>
              <w:spacing w:before="6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cs="Arial"/>
                <w:szCs w:val="18"/>
              </w:rPr>
              <w:instrText xml:space="preserve"> FORMCHECKBOX </w:instrText>
            </w:r>
            <w:r w:rsidR="00FD246A">
              <w:rPr>
                <w:rFonts w:cs="Arial"/>
                <w:szCs w:val="18"/>
              </w:rPr>
            </w:r>
            <w:r w:rsidR="00FD246A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bookmarkEnd w:id="4"/>
            <w:r>
              <w:rPr>
                <w:rFonts w:cs="Arial"/>
                <w:szCs w:val="18"/>
              </w:rPr>
              <w:t xml:space="preserve"> Modeling report</w:t>
            </w:r>
          </w:p>
        </w:tc>
        <w:tc>
          <w:tcPr>
            <w:tcW w:w="2997" w:type="dxa"/>
            <w:tcBorders>
              <w:top w:val="single" w:sz="2" w:space="0" w:color="auto"/>
              <w:bottom w:val="nil"/>
            </w:tcBorders>
            <w:vAlign w:val="bottom"/>
          </w:tcPr>
          <w:p w:rsidR="00421F9B" w:rsidRDefault="00421F9B" w:rsidP="00C314D7">
            <w:pPr>
              <w:widowControl w:val="0"/>
              <w:spacing w:before="12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18"/>
              </w:rPr>
              <w:instrText xml:space="preserve"> FORMCHECKBOX </w:instrText>
            </w:r>
            <w:r w:rsidR="00FD246A">
              <w:rPr>
                <w:rFonts w:cs="Arial"/>
                <w:szCs w:val="18"/>
              </w:rPr>
            </w:r>
            <w:r w:rsidR="00FD246A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bookmarkEnd w:id="5"/>
            <w:r>
              <w:rPr>
                <w:rFonts w:cs="Arial"/>
                <w:szCs w:val="18"/>
              </w:rPr>
              <w:t xml:space="preserve"> Major Amendment</w:t>
            </w:r>
          </w:p>
        </w:tc>
      </w:tr>
      <w:tr w:rsidR="00421F9B" w:rsidTr="000F6E25">
        <w:tc>
          <w:tcPr>
            <w:tcW w:w="2969" w:type="dxa"/>
          </w:tcPr>
          <w:p w:rsidR="00421F9B" w:rsidRDefault="00421F9B" w:rsidP="00C314D7">
            <w:pPr>
              <w:widowControl w:val="0"/>
              <w:spacing w:before="12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Arial"/>
                <w:szCs w:val="18"/>
              </w:rPr>
              <w:instrText xml:space="preserve"> FORMCHECKBOX </w:instrText>
            </w:r>
            <w:r w:rsidR="00FD246A">
              <w:rPr>
                <w:rFonts w:cs="Arial"/>
                <w:szCs w:val="18"/>
              </w:rPr>
            </w:r>
            <w:r w:rsidR="00FD246A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bookmarkEnd w:id="6"/>
            <w:r>
              <w:rPr>
                <w:rFonts w:cs="Arial"/>
                <w:szCs w:val="18"/>
              </w:rPr>
              <w:t xml:space="preserve"> PAL renewal</w:t>
            </w:r>
          </w:p>
        </w:tc>
        <w:tc>
          <w:tcPr>
            <w:tcW w:w="2143" w:type="dxa"/>
          </w:tcPr>
          <w:p w:rsidR="00421F9B" w:rsidRDefault="00421F9B" w:rsidP="00C314D7">
            <w:pPr>
              <w:widowControl w:val="0"/>
              <w:spacing w:before="12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cs="Arial"/>
                <w:szCs w:val="18"/>
              </w:rPr>
              <w:instrText xml:space="preserve"> FORMCHECKBOX </w:instrText>
            </w:r>
            <w:r w:rsidR="00FD246A">
              <w:rPr>
                <w:rFonts w:cs="Arial"/>
                <w:szCs w:val="18"/>
              </w:rPr>
            </w:r>
            <w:r w:rsidR="00FD246A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bookmarkEnd w:id="7"/>
            <w:r>
              <w:rPr>
                <w:rFonts w:cs="Arial"/>
                <w:szCs w:val="18"/>
              </w:rPr>
              <w:t xml:space="preserve"> PAL-03</w:t>
            </w:r>
          </w:p>
        </w:tc>
        <w:tc>
          <w:tcPr>
            <w:tcW w:w="2997" w:type="dxa"/>
            <w:tcBorders>
              <w:top w:val="nil"/>
              <w:bottom w:val="nil"/>
            </w:tcBorders>
            <w:vAlign w:val="center"/>
          </w:tcPr>
          <w:p w:rsidR="00421F9B" w:rsidRPr="00421F9B" w:rsidRDefault="00421F9B" w:rsidP="00C314D7">
            <w:pPr>
              <w:widowControl w:val="0"/>
              <w:spacing w:before="120" w:after="40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Or </w:t>
            </w:r>
            <w:r>
              <w:rPr>
                <w:rFonts w:cs="Arial"/>
                <w:b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cs="Arial"/>
                <w:b/>
                <w:szCs w:val="18"/>
              </w:rPr>
              <w:instrText xml:space="preserve"> FORMCHECKBOX </w:instrText>
            </w:r>
            <w:r w:rsidR="00FD246A">
              <w:rPr>
                <w:rFonts w:cs="Arial"/>
                <w:b/>
                <w:szCs w:val="18"/>
              </w:rPr>
            </w:r>
            <w:r w:rsidR="00FD246A">
              <w:rPr>
                <w:rFonts w:cs="Arial"/>
                <w:b/>
                <w:szCs w:val="18"/>
              </w:rPr>
              <w:fldChar w:fldCharType="separate"/>
            </w:r>
            <w:r>
              <w:rPr>
                <w:rFonts w:cs="Arial"/>
                <w:b/>
                <w:szCs w:val="18"/>
              </w:rPr>
              <w:fldChar w:fldCharType="end"/>
            </w:r>
            <w:bookmarkEnd w:id="8"/>
            <w:r>
              <w:rPr>
                <w:rFonts w:cs="Arial"/>
                <w:b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Part 70</w:t>
            </w:r>
          </w:p>
        </w:tc>
      </w:tr>
      <w:tr w:rsidR="00421F9B" w:rsidTr="000F6E25">
        <w:tc>
          <w:tcPr>
            <w:tcW w:w="2969" w:type="dxa"/>
          </w:tcPr>
          <w:p w:rsidR="00421F9B" w:rsidRDefault="00421F9B" w:rsidP="00C314D7">
            <w:pPr>
              <w:widowControl w:val="0"/>
              <w:spacing w:before="12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cs="Arial"/>
                <w:szCs w:val="18"/>
              </w:rPr>
              <w:instrText xml:space="preserve"> FORMCHECKBOX </w:instrText>
            </w:r>
            <w:r w:rsidR="00FD246A">
              <w:rPr>
                <w:rFonts w:cs="Arial"/>
                <w:szCs w:val="18"/>
              </w:rPr>
            </w:r>
            <w:r w:rsidR="00FD246A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bookmarkEnd w:id="9"/>
            <w:r>
              <w:rPr>
                <w:rFonts w:cs="Arial"/>
                <w:szCs w:val="18"/>
              </w:rPr>
              <w:t xml:space="preserve"> PAL expiration allocation</w:t>
            </w:r>
          </w:p>
        </w:tc>
        <w:tc>
          <w:tcPr>
            <w:tcW w:w="2143" w:type="dxa"/>
          </w:tcPr>
          <w:p w:rsidR="00421F9B" w:rsidRDefault="00421F9B" w:rsidP="00C314D7">
            <w:pPr>
              <w:widowControl w:val="0"/>
              <w:spacing w:before="12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cs="Arial"/>
                <w:szCs w:val="18"/>
              </w:rPr>
              <w:instrText xml:space="preserve"> FORMCHECKBOX </w:instrText>
            </w:r>
            <w:r w:rsidR="00FD246A">
              <w:rPr>
                <w:rFonts w:cs="Arial"/>
                <w:szCs w:val="18"/>
              </w:rPr>
            </w:r>
            <w:r w:rsidR="00FD246A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bookmarkEnd w:id="10"/>
            <w:r>
              <w:rPr>
                <w:rFonts w:cs="Arial"/>
                <w:szCs w:val="18"/>
              </w:rPr>
              <w:t xml:space="preserve"> PAL-04</w:t>
            </w:r>
          </w:p>
        </w:tc>
        <w:tc>
          <w:tcPr>
            <w:tcW w:w="2997" w:type="dxa"/>
            <w:tcBorders>
              <w:top w:val="nil"/>
              <w:bottom w:val="nil"/>
            </w:tcBorders>
            <w:vAlign w:val="center"/>
          </w:tcPr>
          <w:p w:rsidR="00421F9B" w:rsidRPr="00421F9B" w:rsidRDefault="00421F9B" w:rsidP="00C314D7">
            <w:pPr>
              <w:widowControl w:val="0"/>
              <w:spacing w:before="120" w:after="40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Or </w:t>
            </w:r>
            <w:r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cs="Arial"/>
                <w:szCs w:val="18"/>
              </w:rPr>
              <w:instrText xml:space="preserve"> FORMCHECKBOX </w:instrText>
            </w:r>
            <w:r w:rsidR="00FD246A">
              <w:rPr>
                <w:rFonts w:cs="Arial"/>
                <w:szCs w:val="18"/>
              </w:rPr>
            </w:r>
            <w:r w:rsidR="00FD246A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bookmarkEnd w:id="11"/>
            <w:r>
              <w:rPr>
                <w:rFonts w:cs="Arial"/>
                <w:szCs w:val="18"/>
              </w:rPr>
              <w:t xml:space="preserve"> Part 70 renewal</w:t>
            </w:r>
          </w:p>
        </w:tc>
      </w:tr>
      <w:tr w:rsidR="00421F9B" w:rsidTr="000F6E25">
        <w:tc>
          <w:tcPr>
            <w:tcW w:w="2969" w:type="dxa"/>
          </w:tcPr>
          <w:p w:rsidR="00421F9B" w:rsidRDefault="00421F9B" w:rsidP="00C314D7">
            <w:pPr>
              <w:widowControl w:val="0"/>
              <w:spacing w:before="12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rFonts w:cs="Arial"/>
                <w:szCs w:val="18"/>
              </w:rPr>
              <w:instrText xml:space="preserve"> FORMCHECKBOX </w:instrText>
            </w:r>
            <w:r w:rsidR="00FD246A">
              <w:rPr>
                <w:rFonts w:cs="Arial"/>
                <w:szCs w:val="18"/>
              </w:rPr>
            </w:r>
            <w:r w:rsidR="00FD246A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bookmarkEnd w:id="12"/>
            <w:r>
              <w:rPr>
                <w:rFonts w:cs="Arial"/>
                <w:szCs w:val="18"/>
              </w:rPr>
              <w:t xml:space="preserve"> Increasing an existing PAL</w:t>
            </w:r>
          </w:p>
        </w:tc>
        <w:tc>
          <w:tcPr>
            <w:tcW w:w="2143" w:type="dxa"/>
          </w:tcPr>
          <w:p w:rsidR="00421F9B" w:rsidRDefault="00421F9B" w:rsidP="00C314D7">
            <w:pPr>
              <w:widowControl w:val="0"/>
              <w:spacing w:before="12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cs="Arial"/>
                <w:szCs w:val="18"/>
              </w:rPr>
              <w:instrText xml:space="preserve"> FORMCHECKBOX </w:instrText>
            </w:r>
            <w:r w:rsidR="00FD246A">
              <w:rPr>
                <w:rFonts w:cs="Arial"/>
                <w:szCs w:val="18"/>
              </w:rPr>
            </w:r>
            <w:r w:rsidR="00FD246A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bookmarkEnd w:id="13"/>
            <w:r>
              <w:rPr>
                <w:rFonts w:cs="Arial"/>
                <w:szCs w:val="18"/>
              </w:rPr>
              <w:t xml:space="preserve"> PAL-05</w:t>
            </w:r>
          </w:p>
        </w:tc>
        <w:tc>
          <w:tcPr>
            <w:tcW w:w="2997" w:type="dxa"/>
            <w:tcBorders>
              <w:top w:val="nil"/>
            </w:tcBorders>
            <w:vAlign w:val="center"/>
          </w:tcPr>
          <w:p w:rsidR="00421F9B" w:rsidRDefault="00421F9B" w:rsidP="00C314D7">
            <w:pPr>
              <w:widowControl w:val="0"/>
              <w:spacing w:before="120" w:after="40"/>
              <w:rPr>
                <w:rFonts w:cs="Arial"/>
                <w:b/>
                <w:szCs w:val="18"/>
              </w:rPr>
            </w:pPr>
          </w:p>
        </w:tc>
      </w:tr>
    </w:tbl>
    <w:p w:rsidR="00EE314E" w:rsidRPr="00820C3A" w:rsidRDefault="001C6C5D" w:rsidP="000F6E25">
      <w:pPr>
        <w:pStyle w:val="Form-Heading2"/>
        <w:spacing w:before="960"/>
      </w:pPr>
      <w:r>
        <w:t xml:space="preserve">Form PAL-01 </w:t>
      </w:r>
      <w:r w:rsidR="00421F9B">
        <w:t>Instructions</w:t>
      </w:r>
    </w:p>
    <w:p w:rsidR="00421F9B" w:rsidRPr="00421F9B" w:rsidRDefault="00421F9B" w:rsidP="00421F9B">
      <w:pPr>
        <w:pStyle w:val="Form-Bodytext1"/>
        <w:tabs>
          <w:tab w:val="left" w:pos="540"/>
        </w:tabs>
        <w:spacing w:before="240"/>
        <w:ind w:left="540" w:hanging="540"/>
      </w:pPr>
      <w:r>
        <w:rPr>
          <w:b/>
        </w:rPr>
        <w:t>1a)</w:t>
      </w:r>
      <w:r>
        <w:rPr>
          <w:b/>
        </w:rPr>
        <w:tab/>
        <w:t>AQ Facility ID number</w:t>
      </w:r>
      <w:r w:rsidRPr="00421F9B">
        <w:rPr>
          <w:b/>
        </w:rPr>
        <w:t xml:space="preserve"> -- </w:t>
      </w:r>
      <w:r w:rsidRPr="00E17454">
        <w:rPr>
          <w:rFonts w:cs="Arial"/>
          <w:szCs w:val="18"/>
        </w:rPr>
        <w:t>Fill in your Air Quality</w:t>
      </w:r>
      <w:r>
        <w:rPr>
          <w:rFonts w:cs="Arial"/>
          <w:szCs w:val="18"/>
        </w:rPr>
        <w:t xml:space="preserve"> (AQ)</w:t>
      </w:r>
      <w:r w:rsidRPr="00E17454">
        <w:rPr>
          <w:rFonts w:cs="Arial"/>
          <w:szCs w:val="18"/>
        </w:rPr>
        <w:t xml:space="preserve"> Facility </w:t>
      </w:r>
      <w:r>
        <w:rPr>
          <w:rFonts w:cs="Arial"/>
          <w:szCs w:val="18"/>
        </w:rPr>
        <w:t>identification (ID) n</w:t>
      </w:r>
      <w:r w:rsidRPr="00E17454">
        <w:rPr>
          <w:rFonts w:cs="Arial"/>
          <w:szCs w:val="18"/>
        </w:rPr>
        <w:t>umber</w:t>
      </w:r>
      <w:r w:rsidRPr="00421F9B">
        <w:t xml:space="preserve"> as indicated on the </w:t>
      </w:r>
      <w:r w:rsidRPr="00421F9B">
        <w:rPr>
          <w:i/>
        </w:rPr>
        <w:t>Facility Information Form</w:t>
      </w:r>
      <w:r w:rsidRPr="00421F9B">
        <w:t xml:space="preserve"> </w:t>
      </w:r>
      <w:r w:rsidRPr="00421F9B">
        <w:rPr>
          <w:i/>
        </w:rPr>
        <w:t>(GI-01),</w:t>
      </w:r>
      <w:r>
        <w:t xml:space="preserve"> item 1a.</w:t>
      </w:r>
    </w:p>
    <w:p w:rsidR="00421F9B" w:rsidRPr="00421F9B" w:rsidRDefault="00421F9B" w:rsidP="00421F9B">
      <w:pPr>
        <w:pStyle w:val="Form-Bodytext1"/>
        <w:tabs>
          <w:tab w:val="left" w:pos="540"/>
        </w:tabs>
        <w:ind w:left="540" w:hanging="540"/>
      </w:pPr>
      <w:r w:rsidRPr="00421F9B">
        <w:rPr>
          <w:b/>
        </w:rPr>
        <w:t>1b)</w:t>
      </w:r>
      <w:r w:rsidRPr="00421F9B">
        <w:rPr>
          <w:b/>
        </w:rPr>
        <w:tab/>
        <w:t xml:space="preserve">Agency Interest ID </w:t>
      </w:r>
      <w:r>
        <w:rPr>
          <w:b/>
        </w:rPr>
        <w:t>number</w:t>
      </w:r>
      <w:r w:rsidRPr="00421F9B">
        <w:t xml:space="preserve"> </w:t>
      </w:r>
      <w:r w:rsidRPr="00421F9B">
        <w:rPr>
          <w:b/>
        </w:rPr>
        <w:t xml:space="preserve">-- </w:t>
      </w:r>
      <w:r w:rsidRPr="00421F9B">
        <w:t>Fill in your Agency Interested ID number. This is an ID number assigned to your facility through the Tempo database. If you don’t know this number, leave this line blank.</w:t>
      </w:r>
    </w:p>
    <w:p w:rsidR="00421F9B" w:rsidRPr="00421F9B" w:rsidRDefault="00421F9B" w:rsidP="00421F9B">
      <w:pPr>
        <w:pStyle w:val="Form-Bodytext1"/>
        <w:tabs>
          <w:tab w:val="left" w:pos="540"/>
        </w:tabs>
        <w:ind w:left="540" w:hanging="540"/>
      </w:pPr>
      <w:r>
        <w:rPr>
          <w:b/>
        </w:rPr>
        <w:t>2)</w:t>
      </w:r>
      <w:r>
        <w:rPr>
          <w:b/>
        </w:rPr>
        <w:tab/>
        <w:t>Facility n</w:t>
      </w:r>
      <w:r w:rsidRPr="00421F9B">
        <w:rPr>
          <w:b/>
        </w:rPr>
        <w:t xml:space="preserve">ame -- </w:t>
      </w:r>
      <w:r w:rsidRPr="00421F9B">
        <w:t>Enter your facility name as</w:t>
      </w:r>
      <w:r w:rsidR="0076114A">
        <w:t xml:space="preserve"> it will appear on your permit.</w:t>
      </w:r>
      <w:r w:rsidRPr="00421F9B">
        <w:t xml:space="preserve"> This will be the same name indicated on the </w:t>
      </w:r>
      <w:r w:rsidRPr="00421F9B">
        <w:rPr>
          <w:i/>
        </w:rPr>
        <w:t>Facility Information Form (GI-01),</w:t>
      </w:r>
      <w:r w:rsidRPr="00421F9B">
        <w:t xml:space="preserve"> item 2.</w:t>
      </w:r>
    </w:p>
    <w:p w:rsidR="00421F9B" w:rsidRPr="00421F9B" w:rsidRDefault="00421F9B" w:rsidP="00421F9B">
      <w:pPr>
        <w:pStyle w:val="Form-Bodytext1"/>
        <w:tabs>
          <w:tab w:val="left" w:pos="540"/>
        </w:tabs>
        <w:ind w:left="540" w:hanging="540"/>
      </w:pPr>
      <w:r w:rsidRPr="00421F9B">
        <w:rPr>
          <w:b/>
        </w:rPr>
        <w:t>3)</w:t>
      </w:r>
      <w:r w:rsidRPr="00421F9B">
        <w:rPr>
          <w:b/>
        </w:rPr>
        <w:tab/>
        <w:t xml:space="preserve">Date - </w:t>
      </w:r>
      <w:r w:rsidRPr="00421F9B">
        <w:t>Enter the date your application is submitted.</w:t>
      </w:r>
    </w:p>
    <w:p w:rsidR="00421F9B" w:rsidRPr="00421F9B" w:rsidRDefault="00421F9B" w:rsidP="00421F9B">
      <w:pPr>
        <w:pStyle w:val="Form-Bodytext1"/>
        <w:tabs>
          <w:tab w:val="left" w:pos="540"/>
        </w:tabs>
        <w:ind w:left="540" w:hanging="540"/>
      </w:pPr>
      <w:r w:rsidRPr="00421F9B">
        <w:rPr>
          <w:b/>
        </w:rPr>
        <w:t>4)</w:t>
      </w:r>
      <w:r w:rsidRPr="00421F9B">
        <w:rPr>
          <w:b/>
        </w:rPr>
        <w:tab/>
        <w:t xml:space="preserve">This Application is for …: -- </w:t>
      </w:r>
      <w:r w:rsidRPr="00421F9B">
        <w:t>Indicate whether you are requesting a new PAL, a PAL renewal, a PAL expiration allocation or an increase to your existing PAL.</w:t>
      </w:r>
    </w:p>
    <w:p w:rsidR="00421F9B" w:rsidRPr="00421F9B" w:rsidRDefault="00421F9B" w:rsidP="00421F9B">
      <w:pPr>
        <w:pStyle w:val="Form-Bodytext1"/>
        <w:numPr>
          <w:ilvl w:val="0"/>
          <w:numId w:val="14"/>
        </w:numPr>
        <w:tabs>
          <w:tab w:val="clear" w:pos="1440"/>
        </w:tabs>
        <w:ind w:left="900"/>
      </w:pPr>
      <w:r w:rsidRPr="00421F9B">
        <w:t xml:space="preserve">For establishment of a new PAL, you must submit </w:t>
      </w:r>
      <w:r w:rsidRPr="00C314D7">
        <w:rPr>
          <w:i/>
        </w:rPr>
        <w:t>Form PAL-02</w:t>
      </w:r>
      <w:r w:rsidRPr="00421F9B">
        <w:t xml:space="preserve"> as part of a complete application for a major amendment, initial Part 70 permit, or Part 70 renewal.</w:t>
      </w:r>
    </w:p>
    <w:p w:rsidR="001C6C5D" w:rsidRDefault="00421F9B" w:rsidP="00421F9B">
      <w:pPr>
        <w:pStyle w:val="Form-Bodytext1"/>
        <w:numPr>
          <w:ilvl w:val="0"/>
          <w:numId w:val="14"/>
        </w:numPr>
        <w:tabs>
          <w:tab w:val="clear" w:pos="1440"/>
        </w:tabs>
        <w:ind w:left="900"/>
      </w:pPr>
      <w:r w:rsidRPr="00421F9B">
        <w:t xml:space="preserve">For renewal of an expiring PAL, you must submit </w:t>
      </w:r>
      <w:r w:rsidRPr="00C314D7">
        <w:rPr>
          <w:i/>
        </w:rPr>
        <w:t>Form PAL-03</w:t>
      </w:r>
      <w:r w:rsidRPr="00421F9B">
        <w:t xml:space="preserve"> as part of a complete application for a major amendment, initial Part 70 permit, or Part 70 renewal.</w:t>
      </w:r>
    </w:p>
    <w:p w:rsidR="00421F9B" w:rsidRPr="00421F9B" w:rsidRDefault="0010238C" w:rsidP="000F6E25">
      <w:pPr>
        <w:pStyle w:val="Form-Bodytext1"/>
        <w:ind w:left="900"/>
      </w:pPr>
      <w:r w:rsidRPr="000F6E25">
        <w:rPr>
          <w:b/>
        </w:rPr>
        <w:t>Note:</w:t>
      </w:r>
      <w:r w:rsidRPr="00027723">
        <w:t xml:space="preserve"> </w:t>
      </w:r>
      <w:r>
        <w:t>I</w:t>
      </w:r>
      <w:r w:rsidRPr="00027723">
        <w:t xml:space="preserve">t is not anticipated that any sources will be renewing a PAL in the near future, so this form </w:t>
      </w:r>
      <w:r>
        <w:t>is</w:t>
      </w:r>
      <w:r w:rsidRPr="00027723">
        <w:t xml:space="preserve"> not available</w:t>
      </w:r>
      <w:r>
        <w:t>. Contact the MPCA if you anticipate needing this form.</w:t>
      </w:r>
    </w:p>
    <w:p w:rsidR="001C6C5D" w:rsidRDefault="00421F9B" w:rsidP="00421F9B">
      <w:pPr>
        <w:pStyle w:val="Form-Bodytext1"/>
        <w:numPr>
          <w:ilvl w:val="0"/>
          <w:numId w:val="14"/>
        </w:numPr>
        <w:tabs>
          <w:tab w:val="clear" w:pos="1440"/>
        </w:tabs>
        <w:ind w:left="900"/>
      </w:pPr>
      <w:r w:rsidRPr="00421F9B">
        <w:t xml:space="preserve">For allocation of PAL emissions after expiration of a PAL, you must submit </w:t>
      </w:r>
      <w:r w:rsidRPr="00C314D7">
        <w:rPr>
          <w:i/>
        </w:rPr>
        <w:t>Form PAL-04</w:t>
      </w:r>
      <w:r w:rsidRPr="00421F9B">
        <w:t xml:space="preserve"> as part of a complete application for a major amendment, initial Part 70 permit, or Part 70 renewal.</w:t>
      </w:r>
      <w:r w:rsidR="0010238C">
        <w:t xml:space="preserve"> </w:t>
      </w:r>
    </w:p>
    <w:p w:rsidR="00421F9B" w:rsidRPr="00421F9B" w:rsidRDefault="0010238C" w:rsidP="000F6E25">
      <w:pPr>
        <w:pStyle w:val="Form-Bodytext1"/>
        <w:ind w:left="900"/>
      </w:pPr>
      <w:r w:rsidRPr="000F6E25">
        <w:rPr>
          <w:b/>
        </w:rPr>
        <w:t>Note:</w:t>
      </w:r>
      <w:r>
        <w:t xml:space="preserve"> </w:t>
      </w:r>
      <w:r w:rsidRPr="0010238C">
        <w:t xml:space="preserve">At this time, there are no PALs that will be expiring soon, so this form </w:t>
      </w:r>
      <w:r>
        <w:t>is not</w:t>
      </w:r>
      <w:r w:rsidRPr="0010238C">
        <w:t xml:space="preserve"> available</w:t>
      </w:r>
      <w:r>
        <w:t>. Contact the MPCA if you anticipate needing this form.</w:t>
      </w:r>
    </w:p>
    <w:p w:rsidR="001C6C5D" w:rsidRDefault="00421F9B" w:rsidP="00421F9B">
      <w:pPr>
        <w:pStyle w:val="Form-Bodytext1"/>
        <w:numPr>
          <w:ilvl w:val="0"/>
          <w:numId w:val="14"/>
        </w:numPr>
        <w:tabs>
          <w:tab w:val="clear" w:pos="1440"/>
        </w:tabs>
        <w:ind w:left="900"/>
      </w:pPr>
      <w:r w:rsidRPr="00421F9B">
        <w:t xml:space="preserve">For an increase to an existing PAL, you must submit </w:t>
      </w:r>
      <w:r w:rsidRPr="00C314D7">
        <w:rPr>
          <w:i/>
        </w:rPr>
        <w:t>Form PAL-05</w:t>
      </w:r>
      <w:r w:rsidRPr="00421F9B">
        <w:t xml:space="preserve"> as part of a complete application for a major amendment, initial Part 70 permit, or Part 70 renewal.</w:t>
      </w:r>
    </w:p>
    <w:p w:rsidR="00421F9B" w:rsidRPr="00421F9B" w:rsidRDefault="0010238C" w:rsidP="000F6E25">
      <w:pPr>
        <w:pStyle w:val="Form-Bodytext1"/>
        <w:ind w:left="900"/>
      </w:pPr>
      <w:r w:rsidRPr="000F6E25">
        <w:rPr>
          <w:b/>
        </w:rPr>
        <w:t>Note:</w:t>
      </w:r>
      <w:r w:rsidRPr="0010238C">
        <w:rPr>
          <w:rFonts w:ascii="Tahoma" w:hAnsi="Tahoma" w:cs="Tahoma"/>
          <w:bCs w:val="0"/>
          <w:sz w:val="20"/>
        </w:rPr>
        <w:t xml:space="preserve"> </w:t>
      </w:r>
      <w:r w:rsidRPr="0010238C">
        <w:t>it is not anticipated that any sources will need to increase an existing PAL in the near future</w:t>
      </w:r>
      <w:r>
        <w:t>. Contact the MPCA if yo</w:t>
      </w:r>
      <w:r w:rsidR="000F6E25">
        <w:t>u anticipate needing this form.</w:t>
      </w:r>
    </w:p>
    <w:p w:rsidR="00421F9B" w:rsidRPr="00421F9B" w:rsidRDefault="00421F9B" w:rsidP="00421F9B">
      <w:pPr>
        <w:pStyle w:val="Form-Bodytext1"/>
        <w:rPr>
          <w:b/>
        </w:rPr>
      </w:pPr>
      <w:r w:rsidRPr="00421F9B">
        <w:rPr>
          <w:b/>
        </w:rPr>
        <w:t>All PAL-related permit actions must be done through a major amendment to an existing Part 70 permit, renewal of a Part 70 permit, or issuance of an initial Part 70 permit.</w:t>
      </w:r>
    </w:p>
    <w:sectPr w:rsidR="00421F9B" w:rsidRPr="00421F9B" w:rsidSect="005517CB">
      <w:footerReference w:type="default" r:id="rId8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5A" w:rsidRDefault="00D1155A" w:rsidP="00276BFD">
      <w:r>
        <w:separator/>
      </w:r>
    </w:p>
  </w:endnote>
  <w:endnote w:type="continuationSeparator" w:id="0">
    <w:p w:rsidR="00D1155A" w:rsidRDefault="00D1155A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28" w:rsidRPr="00D53867" w:rsidRDefault="004A6D28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:rsidR="004A6D28" w:rsidRPr="003D65E7" w:rsidRDefault="003D65E7" w:rsidP="003D65E7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651-296-6300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800-657-3864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</w:r>
    <w:r w:rsidR="006E439E" w:rsidRPr="003D65E7">
      <w:rPr>
        <w:rFonts w:ascii="Calibri" w:hAnsi="Calibri"/>
        <w:iCs/>
        <w:sz w:val="16"/>
        <w:szCs w:val="16"/>
      </w:rPr>
      <w:t>Use your preferred relay service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Available in alternative formats</w:t>
    </w:r>
  </w:p>
  <w:p w:rsidR="004A6D28" w:rsidRPr="003D65E7" w:rsidRDefault="00421F9B" w:rsidP="003D65E7">
    <w:pPr>
      <w:pStyle w:val="Footer"/>
      <w:tabs>
        <w:tab w:val="clear" w:pos="4320"/>
        <w:tab w:val="clear" w:pos="8640"/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aq-f2-pal01</w:t>
    </w:r>
    <w:r w:rsidR="004A6D28" w:rsidRPr="003D65E7">
      <w:rPr>
        <w:rFonts w:ascii="Calibri" w:hAnsi="Calibri" w:cs="Arial"/>
        <w:i/>
        <w:sz w:val="16"/>
        <w:szCs w:val="16"/>
      </w:rPr>
      <w:t xml:space="preserve">  •  </w:t>
    </w:r>
    <w:r w:rsidR="000F6E25">
      <w:rPr>
        <w:rFonts w:ascii="Calibri" w:hAnsi="Calibri" w:cs="Arial"/>
        <w:i/>
        <w:sz w:val="16"/>
        <w:szCs w:val="16"/>
      </w:rPr>
      <w:t>5/8</w:t>
    </w:r>
    <w:r w:rsidR="008E3766">
      <w:rPr>
        <w:rFonts w:ascii="Calibri" w:hAnsi="Calibri" w:cs="Arial"/>
        <w:i/>
        <w:sz w:val="16"/>
        <w:szCs w:val="16"/>
      </w:rPr>
      <w:t>/20</w:t>
    </w:r>
    <w:r w:rsidR="004A6D28" w:rsidRPr="003D65E7">
      <w:rPr>
        <w:rFonts w:ascii="Calibri" w:hAnsi="Calibri" w:cs="Arial"/>
        <w:sz w:val="16"/>
        <w:szCs w:val="16"/>
      </w:rPr>
      <w:tab/>
    </w:r>
    <w:r w:rsidR="004A6D28" w:rsidRPr="003D65E7">
      <w:rPr>
        <w:rFonts w:ascii="Calibri" w:hAnsi="Calibri"/>
        <w:i/>
        <w:iCs/>
        <w:sz w:val="16"/>
        <w:szCs w:val="16"/>
      </w:rPr>
      <w:t xml:space="preserve">Page 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FD246A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="004A6D28" w:rsidRPr="003D65E7">
      <w:rPr>
        <w:rFonts w:ascii="Calibri" w:hAnsi="Calibri"/>
        <w:i/>
        <w:iCs/>
        <w:sz w:val="16"/>
        <w:szCs w:val="16"/>
      </w:rPr>
      <w:t xml:space="preserve"> of 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FD246A">
      <w:rPr>
        <w:rStyle w:val="PageNumber"/>
        <w:rFonts w:ascii="Calibri" w:hAnsi="Calibri"/>
        <w:i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5A" w:rsidRDefault="00D1155A" w:rsidP="00276BFD">
      <w:r>
        <w:separator/>
      </w:r>
    </w:p>
  </w:footnote>
  <w:footnote w:type="continuationSeparator" w:id="0">
    <w:p w:rsidR="00D1155A" w:rsidRDefault="00D1155A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C7847"/>
    <w:multiLevelType w:val="hybridMultilevel"/>
    <w:tmpl w:val="FC3C18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6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9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0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9"/>
  </w:num>
  <w:num w:numId="5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2fBvaRWeD7NrwN3NVr1xiCzpS8VlAr9CSV0cHOeCz7Vm6LDJHAcFKgCxqDVRb71p9NqZxvsx4DPmniDojBTDw==" w:salt="vWnUBTungtqcIMZm9sS86w=="/>
  <w:styleLockTheme/>
  <w:styleLockQFSet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9E"/>
    <w:rsid w:val="0000782F"/>
    <w:rsid w:val="000136A4"/>
    <w:rsid w:val="000233B6"/>
    <w:rsid w:val="00027723"/>
    <w:rsid w:val="000752DA"/>
    <w:rsid w:val="000A60CC"/>
    <w:rsid w:val="000F6E25"/>
    <w:rsid w:val="0010238C"/>
    <w:rsid w:val="0010489B"/>
    <w:rsid w:val="0011088E"/>
    <w:rsid w:val="00151647"/>
    <w:rsid w:val="001534D6"/>
    <w:rsid w:val="00165736"/>
    <w:rsid w:val="00176EA1"/>
    <w:rsid w:val="001A0E3E"/>
    <w:rsid w:val="001C6C5D"/>
    <w:rsid w:val="00202F5E"/>
    <w:rsid w:val="002158CA"/>
    <w:rsid w:val="002244E2"/>
    <w:rsid w:val="00274A83"/>
    <w:rsid w:val="00276BFD"/>
    <w:rsid w:val="00292728"/>
    <w:rsid w:val="002A555F"/>
    <w:rsid w:val="002B2B95"/>
    <w:rsid w:val="002C5280"/>
    <w:rsid w:val="002D6A1E"/>
    <w:rsid w:val="002F29B0"/>
    <w:rsid w:val="00315202"/>
    <w:rsid w:val="003178C5"/>
    <w:rsid w:val="00321182"/>
    <w:rsid w:val="00321966"/>
    <w:rsid w:val="00370447"/>
    <w:rsid w:val="003D65E7"/>
    <w:rsid w:val="003E1EC1"/>
    <w:rsid w:val="003E75DA"/>
    <w:rsid w:val="00404898"/>
    <w:rsid w:val="00421F9B"/>
    <w:rsid w:val="0042650D"/>
    <w:rsid w:val="00455D70"/>
    <w:rsid w:val="00462F79"/>
    <w:rsid w:val="00463548"/>
    <w:rsid w:val="004A6D28"/>
    <w:rsid w:val="004C1DFE"/>
    <w:rsid w:val="004F3D41"/>
    <w:rsid w:val="00503D44"/>
    <w:rsid w:val="0050447E"/>
    <w:rsid w:val="00507512"/>
    <w:rsid w:val="00516110"/>
    <w:rsid w:val="00533467"/>
    <w:rsid w:val="005471FB"/>
    <w:rsid w:val="005517CB"/>
    <w:rsid w:val="0058714B"/>
    <w:rsid w:val="005C6B1D"/>
    <w:rsid w:val="005E5017"/>
    <w:rsid w:val="00611633"/>
    <w:rsid w:val="0064522D"/>
    <w:rsid w:val="00672CC5"/>
    <w:rsid w:val="006B289C"/>
    <w:rsid w:val="006C4082"/>
    <w:rsid w:val="006D0B11"/>
    <w:rsid w:val="006E439E"/>
    <w:rsid w:val="006F1DBA"/>
    <w:rsid w:val="00712ECC"/>
    <w:rsid w:val="0076114A"/>
    <w:rsid w:val="0077248A"/>
    <w:rsid w:val="007C0065"/>
    <w:rsid w:val="007C389A"/>
    <w:rsid w:val="007E1863"/>
    <w:rsid w:val="00820C3A"/>
    <w:rsid w:val="008303E2"/>
    <w:rsid w:val="008A2387"/>
    <w:rsid w:val="008C195B"/>
    <w:rsid w:val="008C2C87"/>
    <w:rsid w:val="008E3766"/>
    <w:rsid w:val="008F335D"/>
    <w:rsid w:val="009637B7"/>
    <w:rsid w:val="009B7BCC"/>
    <w:rsid w:val="009C40A6"/>
    <w:rsid w:val="009D0CED"/>
    <w:rsid w:val="00A24DA8"/>
    <w:rsid w:val="00A4065F"/>
    <w:rsid w:val="00A83853"/>
    <w:rsid w:val="00AE6F7C"/>
    <w:rsid w:val="00B000B0"/>
    <w:rsid w:val="00B1066E"/>
    <w:rsid w:val="00B24143"/>
    <w:rsid w:val="00B44273"/>
    <w:rsid w:val="00B54CB1"/>
    <w:rsid w:val="00B953D6"/>
    <w:rsid w:val="00BB4AE8"/>
    <w:rsid w:val="00BD5633"/>
    <w:rsid w:val="00BE5C1A"/>
    <w:rsid w:val="00C06217"/>
    <w:rsid w:val="00C20ABF"/>
    <w:rsid w:val="00C21ACF"/>
    <w:rsid w:val="00C314D7"/>
    <w:rsid w:val="00C35B33"/>
    <w:rsid w:val="00C44F64"/>
    <w:rsid w:val="00C4799C"/>
    <w:rsid w:val="00C528B8"/>
    <w:rsid w:val="00C53F36"/>
    <w:rsid w:val="00C80170"/>
    <w:rsid w:val="00C86512"/>
    <w:rsid w:val="00CB10FD"/>
    <w:rsid w:val="00CB3002"/>
    <w:rsid w:val="00CF2860"/>
    <w:rsid w:val="00D1155A"/>
    <w:rsid w:val="00D46981"/>
    <w:rsid w:val="00D53867"/>
    <w:rsid w:val="00D77602"/>
    <w:rsid w:val="00DB2DD3"/>
    <w:rsid w:val="00DD6B22"/>
    <w:rsid w:val="00E234B8"/>
    <w:rsid w:val="00E2747A"/>
    <w:rsid w:val="00E32BFE"/>
    <w:rsid w:val="00E34E5E"/>
    <w:rsid w:val="00E66E3D"/>
    <w:rsid w:val="00E81B26"/>
    <w:rsid w:val="00EA40E5"/>
    <w:rsid w:val="00EA4DCB"/>
    <w:rsid w:val="00EB2BD8"/>
    <w:rsid w:val="00EE314E"/>
    <w:rsid w:val="00F00755"/>
    <w:rsid w:val="00F2691D"/>
    <w:rsid w:val="00F710DA"/>
    <w:rsid w:val="00F86D42"/>
    <w:rsid w:val="00FC3C62"/>
    <w:rsid w:val="00FC5337"/>
    <w:rsid w:val="00FD246A"/>
    <w:rsid w:val="00F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60F44F86-B9DE-4D6E-9750-DCE7FA65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C62"/>
    <w:rPr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bCs/>
      <w:szCs w:val="20"/>
    </w:rPr>
  </w:style>
  <w:style w:type="paragraph" w:customStyle="1" w:styleId="Tableheadleft">
    <w:name w:val="Table head left"/>
    <w:basedOn w:val="Normal"/>
    <w:rPr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C528B8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712E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C528B8"/>
    <w:rPr>
      <w:rFonts w:ascii="Calibri" w:hAnsi="Calibri"/>
      <w:bCs/>
      <w:sz w:val="40"/>
      <w:szCs w:val="24"/>
    </w:rPr>
  </w:style>
  <w:style w:type="paragraph" w:customStyle="1" w:styleId="Form-Title3">
    <w:name w:val="Form - Title 3"/>
    <w:basedOn w:val="Header"/>
    <w:link w:val="Form-Title3Char"/>
    <w:qFormat/>
    <w:rsid w:val="000A60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712ECC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0A60CC"/>
    <w:rPr>
      <w:rFonts w:ascii="Calibri" w:hAnsi="Calibri"/>
      <w:bCs/>
      <w:sz w:val="22"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b/>
      <w:bCs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F00755"/>
    <w:pPr>
      <w:widowControl w:val="0"/>
      <w:spacing w:before="120" w:after="0"/>
    </w:pPr>
    <w:rPr>
      <w:bCs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C528B8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F00755"/>
    <w:rPr>
      <w:bCs/>
      <w:sz w:val="18"/>
    </w:rPr>
  </w:style>
  <w:style w:type="paragraph" w:customStyle="1" w:styleId="Form-Heading2">
    <w:name w:val="Form - Heading 2"/>
    <w:link w:val="Form-Heading2Char"/>
    <w:qFormat/>
    <w:rsid w:val="00C528B8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1Char">
    <w:name w:val="Form - Heading 1 Char"/>
    <w:link w:val="Form-Heading1"/>
    <w:rsid w:val="00C528B8"/>
    <w:rPr>
      <w:rFonts w:ascii="Calibri" w:hAnsi="Calibri"/>
      <w:b/>
      <w:sz w:val="28"/>
      <w:szCs w:val="24"/>
    </w:rPr>
  </w:style>
  <w:style w:type="paragraph" w:customStyle="1" w:styleId="Form-Heading3">
    <w:name w:val="Form - Heading 3"/>
    <w:link w:val="Form-Heading3Char"/>
    <w:qFormat/>
    <w:rsid w:val="00820C3A"/>
    <w:pPr>
      <w:widowControl w:val="0"/>
      <w:spacing w:before="240" w:after="60"/>
    </w:pPr>
    <w:rPr>
      <w:b/>
      <w:szCs w:val="24"/>
    </w:rPr>
  </w:style>
  <w:style w:type="character" w:customStyle="1" w:styleId="Form-Heading2Char">
    <w:name w:val="Form - Heading 2 Char"/>
    <w:link w:val="Form-Heading2"/>
    <w:rsid w:val="00C528B8"/>
    <w:rPr>
      <w:rFonts w:ascii="Calibri" w:hAnsi="Calibri"/>
      <w:b/>
      <w:sz w:val="28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522D"/>
    <w:rPr>
      <w:b/>
      <w:bCs/>
      <w:sz w:val="20"/>
      <w:szCs w:val="20"/>
    </w:rPr>
  </w:style>
  <w:style w:type="character" w:customStyle="1" w:styleId="Form-Heading3Char">
    <w:name w:val="Form - Heading 3 Char"/>
    <w:link w:val="Form-Heading3"/>
    <w:rsid w:val="00820C3A"/>
    <w:rPr>
      <w:b/>
      <w:szCs w:val="24"/>
    </w:rPr>
  </w:style>
  <w:style w:type="table" w:styleId="TableGrid">
    <w:name w:val="Table Grid"/>
    <w:basedOn w:val="TableNormal"/>
    <w:uiPriority w:val="59"/>
    <w:rsid w:val="0042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PAL-01 Permit application form – PAL cover page</vt:lpstr>
    </vt:vector>
  </TitlesOfParts>
  <Manager/>
  <Company>PCA</Company>
  <LinksUpToDate>false</LinksUpToDate>
  <CharactersWithSpaces>2916</CharactersWithSpaces>
  <SharedDoc>false</SharedDoc>
  <HLinks>
    <vt:vector size="12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https://lorax.pca.state.mn.us/operations/records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PAL-01 Plantwide Applicability Limit (PAL) cover page</dc:title>
  <dc:subject>This form is used by Permittees requesting a new PAL, a PAL renewal, a PAL expiration allocation or an increase to existing PAL.</dc:subject>
  <dc:creator>Minnesota Pollution Control Agency - C.Meyer, T.Volkmeier (Gail Skowronek)</dc:creator>
  <cp:keywords>Minnesota Pollution Control Agency,aq-f2-pal01,air quality,permitting,PAL,permit application</cp:keywords>
  <dc:description/>
  <cp:lastModifiedBy>Skowronek, Gail (MPCA)</cp:lastModifiedBy>
  <cp:revision>11</cp:revision>
  <cp:lastPrinted>2018-04-17T12:39:00Z</cp:lastPrinted>
  <dcterms:created xsi:type="dcterms:W3CDTF">2020-04-30T12:40:00Z</dcterms:created>
  <dcterms:modified xsi:type="dcterms:W3CDTF">2020-05-08T19:22:00Z</dcterms:modified>
  <cp:category>air quality,permitting</cp:category>
</cp:coreProperties>
</file>